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F3410" w14:textId="77777777" w:rsidR="00712498" w:rsidRPr="00130B9D" w:rsidRDefault="00DC58B1" w:rsidP="00130B9D">
      <w:pPr>
        <w:pStyle w:val="Cmsor3"/>
        <w:spacing w:before="0" w:after="0" w:line="276" w:lineRule="auto"/>
        <w:rPr>
          <w:rFonts w:ascii="Verdana" w:hAnsi="Verdana"/>
          <w:b/>
          <w:szCs w:val="24"/>
        </w:rPr>
      </w:pPr>
      <w:bookmarkStart w:id="0" w:name="_Toc204917284"/>
      <w:bookmarkStart w:id="1" w:name="_Toc222574995"/>
      <w:bookmarkStart w:id="2" w:name="_Toc252788160"/>
      <w:r>
        <w:rPr>
          <w:rFonts w:ascii="Verdana" w:hAnsi="Verdana"/>
          <w:b/>
          <w:szCs w:val="24"/>
        </w:rPr>
        <w:t>KIF+GYR</w:t>
      </w:r>
      <w:r w:rsidR="00B0283A" w:rsidRPr="00130B9D">
        <w:rPr>
          <w:rFonts w:ascii="Verdana" w:hAnsi="Verdana"/>
          <w:b/>
          <w:szCs w:val="24"/>
        </w:rPr>
        <w:t xml:space="preserve"> - </w:t>
      </w:r>
      <w:r w:rsidR="00A52233">
        <w:rPr>
          <w:rFonts w:ascii="Verdana" w:hAnsi="Verdana"/>
          <w:b/>
          <w:szCs w:val="24"/>
        </w:rPr>
        <w:t>Munkavégzési</w:t>
      </w:r>
      <w:r w:rsidR="005852CD" w:rsidRPr="00130B9D">
        <w:rPr>
          <w:rFonts w:ascii="Verdana" w:hAnsi="Verdana"/>
          <w:b/>
          <w:szCs w:val="24"/>
        </w:rPr>
        <w:t xml:space="preserve"> megállapodás</w:t>
      </w:r>
      <w:bookmarkEnd w:id="0"/>
      <w:bookmarkEnd w:id="1"/>
      <w:bookmarkEnd w:id="2"/>
    </w:p>
    <w:p w14:paraId="3EAD175D" w14:textId="77777777" w:rsidR="005852CD" w:rsidRPr="00130B9D" w:rsidRDefault="005852CD" w:rsidP="00130B9D">
      <w:pPr>
        <w:pStyle w:val="Cmsor3"/>
        <w:spacing w:before="0" w:after="0" w:line="276" w:lineRule="auto"/>
        <w:rPr>
          <w:rFonts w:ascii="Verdana" w:hAnsi="Verdana"/>
          <w:b/>
        </w:rPr>
      </w:pPr>
    </w:p>
    <w:tbl>
      <w:tblPr>
        <w:tblW w:w="4678" w:type="dxa"/>
        <w:tblInd w:w="70" w:type="dxa"/>
        <w:tblLayout w:type="fixed"/>
        <w:tblCellMar>
          <w:left w:w="70" w:type="dxa"/>
          <w:right w:w="70" w:type="dxa"/>
        </w:tblCellMar>
        <w:tblLook w:val="0000" w:firstRow="0" w:lastRow="0" w:firstColumn="0" w:lastColumn="0" w:noHBand="0" w:noVBand="0"/>
      </w:tblPr>
      <w:tblGrid>
        <w:gridCol w:w="4678"/>
      </w:tblGrid>
      <w:tr w:rsidR="00C26693" w:rsidRPr="00130B9D" w14:paraId="1694FFEE" w14:textId="77777777" w:rsidTr="00050A85">
        <w:trPr>
          <w:cantSplit/>
        </w:trPr>
        <w:tc>
          <w:tcPr>
            <w:tcW w:w="4678" w:type="dxa"/>
          </w:tcPr>
          <w:p w14:paraId="1166248D" w14:textId="77777777" w:rsidR="00C26693" w:rsidRPr="00130B9D" w:rsidRDefault="00C26693" w:rsidP="00130B9D">
            <w:pPr>
              <w:spacing w:line="276" w:lineRule="auto"/>
              <w:ind w:left="-70"/>
              <w:rPr>
                <w:rFonts w:ascii="Verdana" w:hAnsi="Verdana"/>
                <w:sz w:val="24"/>
                <w:szCs w:val="24"/>
              </w:rPr>
            </w:pPr>
          </w:p>
        </w:tc>
      </w:tr>
      <w:tr w:rsidR="00C26693" w:rsidRPr="00130B9D" w14:paraId="265CA286" w14:textId="77777777" w:rsidTr="00050A85">
        <w:trPr>
          <w:cantSplit/>
        </w:trPr>
        <w:tc>
          <w:tcPr>
            <w:tcW w:w="4678" w:type="dxa"/>
          </w:tcPr>
          <w:p w14:paraId="6D2B049B" w14:textId="77777777" w:rsidR="00C26693" w:rsidRPr="00130B9D" w:rsidRDefault="00C26693" w:rsidP="00130B9D">
            <w:pPr>
              <w:spacing w:line="276" w:lineRule="auto"/>
              <w:ind w:left="-70"/>
              <w:rPr>
                <w:rFonts w:ascii="Verdana" w:hAnsi="Verdana"/>
                <w:b/>
                <w:sz w:val="24"/>
                <w:szCs w:val="24"/>
              </w:rPr>
            </w:pPr>
          </w:p>
        </w:tc>
      </w:tr>
    </w:tbl>
    <w:p w14:paraId="4AD3BE07" w14:textId="77777777" w:rsidR="005852CD" w:rsidRPr="00130B9D" w:rsidRDefault="005852CD" w:rsidP="00130B9D">
      <w:pPr>
        <w:spacing w:line="276" w:lineRule="auto"/>
        <w:jc w:val="both"/>
        <w:rPr>
          <w:rFonts w:ascii="Verdana" w:hAnsi="Verdana"/>
          <w:sz w:val="24"/>
          <w:szCs w:val="24"/>
        </w:rPr>
      </w:pPr>
    </w:p>
    <w:p w14:paraId="382DFA18" w14:textId="77777777" w:rsidR="005852CD" w:rsidRPr="00130B9D" w:rsidRDefault="005852CD" w:rsidP="00130B9D">
      <w:pPr>
        <w:spacing w:line="276" w:lineRule="auto"/>
        <w:jc w:val="both"/>
        <w:rPr>
          <w:rFonts w:ascii="Verdana" w:hAnsi="Verdana"/>
          <w:sz w:val="24"/>
          <w:szCs w:val="24"/>
        </w:rPr>
      </w:pPr>
    </w:p>
    <w:p w14:paraId="56E0459B" w14:textId="77777777" w:rsidR="005852CD" w:rsidRPr="00130B9D" w:rsidRDefault="005852CD" w:rsidP="00130B9D">
      <w:pPr>
        <w:spacing w:line="276" w:lineRule="auto"/>
        <w:jc w:val="both"/>
        <w:rPr>
          <w:rFonts w:ascii="Verdana" w:hAnsi="Verdana"/>
          <w:sz w:val="24"/>
          <w:szCs w:val="24"/>
        </w:rPr>
      </w:pPr>
    </w:p>
    <w:p w14:paraId="74DB31CF" w14:textId="77777777" w:rsidR="005852CD" w:rsidRPr="00130B9D" w:rsidRDefault="005852CD" w:rsidP="00130B9D">
      <w:pPr>
        <w:spacing w:line="276" w:lineRule="auto"/>
        <w:jc w:val="both"/>
        <w:rPr>
          <w:rFonts w:ascii="Verdana" w:hAnsi="Verdana"/>
          <w:sz w:val="24"/>
          <w:szCs w:val="24"/>
        </w:rPr>
      </w:pPr>
    </w:p>
    <w:p w14:paraId="1812BEA0" w14:textId="77777777" w:rsidR="005852CD" w:rsidRPr="00130B9D" w:rsidRDefault="005852CD" w:rsidP="00130B9D">
      <w:pPr>
        <w:spacing w:line="276" w:lineRule="auto"/>
        <w:jc w:val="both"/>
        <w:rPr>
          <w:rFonts w:ascii="Verdana" w:hAnsi="Verdana"/>
          <w:sz w:val="24"/>
          <w:szCs w:val="24"/>
        </w:rPr>
      </w:pPr>
    </w:p>
    <w:p w14:paraId="2227AD4F" w14:textId="77777777" w:rsidR="005852CD" w:rsidRPr="00130B9D" w:rsidRDefault="005852CD" w:rsidP="00130B9D">
      <w:pPr>
        <w:spacing w:line="276" w:lineRule="auto"/>
        <w:jc w:val="both"/>
        <w:rPr>
          <w:rFonts w:ascii="Verdana" w:hAnsi="Verdana"/>
          <w:sz w:val="24"/>
          <w:szCs w:val="24"/>
        </w:rPr>
      </w:pPr>
    </w:p>
    <w:p w14:paraId="6730777A" w14:textId="77777777" w:rsidR="005852CD" w:rsidRPr="00130B9D" w:rsidRDefault="005852CD" w:rsidP="00130B9D">
      <w:pPr>
        <w:spacing w:line="276" w:lineRule="auto"/>
        <w:jc w:val="both"/>
        <w:rPr>
          <w:rFonts w:ascii="Verdana" w:hAnsi="Verdana"/>
          <w:sz w:val="24"/>
          <w:szCs w:val="24"/>
        </w:rPr>
      </w:pPr>
    </w:p>
    <w:p w14:paraId="496483F9" w14:textId="77777777" w:rsidR="005852CD" w:rsidRPr="00130B9D" w:rsidRDefault="005852CD" w:rsidP="00130B9D">
      <w:pPr>
        <w:spacing w:line="276" w:lineRule="auto"/>
        <w:jc w:val="both"/>
        <w:rPr>
          <w:rFonts w:ascii="Verdana" w:hAnsi="Verdana"/>
          <w:sz w:val="24"/>
          <w:szCs w:val="24"/>
        </w:rPr>
      </w:pPr>
    </w:p>
    <w:p w14:paraId="3027BC94" w14:textId="77777777" w:rsidR="005852CD" w:rsidRPr="00130B9D" w:rsidRDefault="005852CD" w:rsidP="00130B9D">
      <w:pPr>
        <w:spacing w:line="276" w:lineRule="auto"/>
        <w:jc w:val="both"/>
        <w:rPr>
          <w:rFonts w:ascii="Verdana" w:hAnsi="Verdana"/>
          <w:sz w:val="24"/>
          <w:szCs w:val="24"/>
        </w:rPr>
      </w:pPr>
    </w:p>
    <w:p w14:paraId="7F7A3A6D" w14:textId="77777777" w:rsidR="005852CD" w:rsidRPr="00130B9D" w:rsidRDefault="005852CD" w:rsidP="00130B9D">
      <w:pPr>
        <w:spacing w:line="276" w:lineRule="auto"/>
        <w:jc w:val="both"/>
        <w:rPr>
          <w:rFonts w:ascii="Verdana" w:hAnsi="Verdana"/>
          <w:sz w:val="24"/>
          <w:szCs w:val="24"/>
        </w:rPr>
      </w:pPr>
    </w:p>
    <w:p w14:paraId="0F205E70" w14:textId="77777777" w:rsidR="0056473D" w:rsidRPr="0056473D" w:rsidRDefault="0056473D" w:rsidP="0056473D">
      <w:pPr>
        <w:spacing w:line="276" w:lineRule="auto"/>
        <w:jc w:val="center"/>
        <w:rPr>
          <w:rFonts w:ascii="Verdana" w:hAnsi="Verdana"/>
          <w:b/>
          <w:sz w:val="28"/>
          <w:szCs w:val="28"/>
        </w:rPr>
      </w:pPr>
      <w:r w:rsidRPr="0056473D">
        <w:rPr>
          <w:rFonts w:ascii="Verdana" w:hAnsi="Verdana"/>
          <w:b/>
          <w:sz w:val="28"/>
          <w:szCs w:val="28"/>
        </w:rPr>
        <w:t>MUNKAVÉGZÉSI MEGÁLLAPODÁS</w:t>
      </w:r>
    </w:p>
    <w:p w14:paraId="67D3A575" w14:textId="77777777" w:rsidR="0056473D" w:rsidRPr="0056473D" w:rsidRDefault="0056473D" w:rsidP="0056473D">
      <w:pPr>
        <w:spacing w:line="276" w:lineRule="auto"/>
        <w:jc w:val="center"/>
        <w:rPr>
          <w:rFonts w:ascii="Verdana" w:hAnsi="Verdana"/>
          <w:bCs/>
          <w:sz w:val="28"/>
          <w:szCs w:val="28"/>
        </w:rPr>
      </w:pPr>
      <w:r w:rsidRPr="0056473D">
        <w:rPr>
          <w:rFonts w:ascii="Verdana" w:hAnsi="Verdana"/>
          <w:bCs/>
          <w:sz w:val="28"/>
          <w:szCs w:val="28"/>
        </w:rPr>
        <w:t>GYENGEÁRAMÚ RENDSZER KISFESZÜLTSÉGŰ ÉS LAKOTT TERÜLETEN BELÜLI KÖZÉPFESZÜLTSÉGŰ SZABADVEZETÉK-HÁLÓZATOK TARTÓSZERKEZETEIRE TÖRTÉNŐ FEL-, ILLETVE AZOKRÓL TÖRTÉNŐ LESZERELÉSÉRE</w:t>
      </w:r>
    </w:p>
    <w:p w14:paraId="3D7F713D" w14:textId="77777777" w:rsidR="00B0283A" w:rsidRPr="00DC58B1" w:rsidRDefault="00B0283A" w:rsidP="00130B9D">
      <w:pPr>
        <w:spacing w:line="276" w:lineRule="auto"/>
        <w:jc w:val="center"/>
        <w:rPr>
          <w:rFonts w:ascii="Verdana" w:hAnsi="Verdana"/>
          <w:bCs/>
          <w:sz w:val="28"/>
          <w:szCs w:val="28"/>
        </w:rPr>
      </w:pPr>
    </w:p>
    <w:p w14:paraId="5D28150A" w14:textId="77777777" w:rsidR="00B0283A" w:rsidRPr="00130B9D" w:rsidRDefault="00B0283A" w:rsidP="00130B9D">
      <w:pPr>
        <w:spacing w:line="276" w:lineRule="auto"/>
        <w:jc w:val="center"/>
        <w:rPr>
          <w:rFonts w:ascii="Verdana" w:hAnsi="Verdana"/>
          <w:b/>
          <w:sz w:val="24"/>
          <w:szCs w:val="24"/>
        </w:rPr>
      </w:pPr>
    </w:p>
    <w:p w14:paraId="65BBFF57" w14:textId="77777777" w:rsidR="00B0283A" w:rsidRPr="00130B9D" w:rsidRDefault="00B0283A" w:rsidP="00130B9D">
      <w:pPr>
        <w:spacing w:line="276" w:lineRule="auto"/>
        <w:jc w:val="center"/>
        <w:rPr>
          <w:rFonts w:ascii="Verdana" w:hAnsi="Verdana"/>
          <w:b/>
          <w:sz w:val="24"/>
          <w:szCs w:val="24"/>
        </w:rPr>
      </w:pPr>
    </w:p>
    <w:p w14:paraId="783F9D38" w14:textId="77777777" w:rsidR="00B0283A" w:rsidRPr="00130B9D" w:rsidRDefault="00B0283A" w:rsidP="00130B9D">
      <w:pPr>
        <w:spacing w:line="276" w:lineRule="auto"/>
        <w:jc w:val="center"/>
        <w:rPr>
          <w:rFonts w:ascii="Verdana" w:hAnsi="Verdana"/>
          <w:b/>
          <w:sz w:val="24"/>
          <w:szCs w:val="24"/>
        </w:rPr>
      </w:pPr>
    </w:p>
    <w:p w14:paraId="3B7F6DC5" w14:textId="77777777" w:rsidR="00B0283A" w:rsidRPr="00130B9D" w:rsidRDefault="00B0283A" w:rsidP="00130B9D">
      <w:pPr>
        <w:spacing w:line="276" w:lineRule="auto"/>
        <w:jc w:val="center"/>
        <w:rPr>
          <w:rFonts w:ascii="Verdana" w:hAnsi="Verdana"/>
          <w:b/>
          <w:sz w:val="24"/>
          <w:szCs w:val="24"/>
        </w:rPr>
      </w:pPr>
    </w:p>
    <w:p w14:paraId="22A3054C" w14:textId="77777777" w:rsidR="00B0283A" w:rsidRPr="00130B9D" w:rsidRDefault="00B0283A" w:rsidP="00130B9D">
      <w:pPr>
        <w:spacing w:line="276" w:lineRule="auto"/>
        <w:jc w:val="center"/>
        <w:rPr>
          <w:rFonts w:ascii="Verdana" w:hAnsi="Verdana"/>
          <w:b/>
          <w:sz w:val="24"/>
          <w:szCs w:val="24"/>
        </w:rPr>
      </w:pPr>
    </w:p>
    <w:p w14:paraId="630EE935" w14:textId="77777777" w:rsidR="00B0283A" w:rsidRPr="00130B9D" w:rsidRDefault="00B0283A" w:rsidP="00130B9D">
      <w:pPr>
        <w:spacing w:line="276" w:lineRule="auto"/>
        <w:jc w:val="center"/>
        <w:rPr>
          <w:rFonts w:ascii="Verdana" w:hAnsi="Verdana"/>
          <w:b/>
          <w:sz w:val="24"/>
          <w:szCs w:val="24"/>
        </w:rPr>
      </w:pPr>
    </w:p>
    <w:p w14:paraId="4E1583B9" w14:textId="77777777" w:rsidR="00B0283A" w:rsidRPr="00130B9D" w:rsidRDefault="00B0283A" w:rsidP="00130B9D">
      <w:pPr>
        <w:spacing w:line="276" w:lineRule="auto"/>
        <w:jc w:val="center"/>
        <w:rPr>
          <w:rFonts w:ascii="Verdana" w:hAnsi="Verdana"/>
          <w:b/>
          <w:sz w:val="24"/>
          <w:szCs w:val="24"/>
        </w:rPr>
      </w:pPr>
    </w:p>
    <w:p w14:paraId="2A6B3882" w14:textId="77777777" w:rsidR="00B0283A" w:rsidRPr="00130B9D" w:rsidRDefault="00B0283A" w:rsidP="00C255DA">
      <w:pPr>
        <w:spacing w:line="276" w:lineRule="auto"/>
        <w:rPr>
          <w:rFonts w:ascii="Verdana" w:hAnsi="Verdana"/>
          <w:b/>
          <w:sz w:val="24"/>
          <w:szCs w:val="24"/>
        </w:rPr>
      </w:pPr>
    </w:p>
    <w:p w14:paraId="6E63A712" w14:textId="77777777" w:rsidR="00B0283A" w:rsidRPr="00130B9D" w:rsidRDefault="00DC58B1" w:rsidP="00130B9D">
      <w:pPr>
        <w:spacing w:line="276" w:lineRule="auto"/>
        <w:jc w:val="center"/>
        <w:rPr>
          <w:rFonts w:ascii="Verdana" w:hAnsi="Verdana"/>
          <w:b/>
        </w:rPr>
      </w:pPr>
      <w:r>
        <w:rPr>
          <w:rFonts w:ascii="Verdana" w:hAnsi="Verdana"/>
          <w:b/>
        </w:rPr>
        <w:t>HASZNÁLATBA VEVŐ</w:t>
      </w:r>
      <w:r w:rsidR="00B0283A" w:rsidRPr="00130B9D">
        <w:rPr>
          <w:rFonts w:ascii="Verdana" w:hAnsi="Verdana"/>
          <w:b/>
        </w:rPr>
        <w:t xml:space="preserve"> NEVE:</w:t>
      </w:r>
    </w:p>
    <w:p w14:paraId="000D4133" w14:textId="77777777" w:rsidR="00B0283A" w:rsidRPr="00130B9D" w:rsidRDefault="00B0283A" w:rsidP="00130B9D">
      <w:pPr>
        <w:spacing w:line="276" w:lineRule="auto"/>
        <w:jc w:val="center"/>
        <w:rPr>
          <w:rFonts w:ascii="Verdana" w:hAnsi="Verdana"/>
        </w:rPr>
      </w:pPr>
    </w:p>
    <w:p w14:paraId="178AE51F" w14:textId="77777777" w:rsidR="00BF66B2" w:rsidRPr="00130B9D" w:rsidRDefault="00BF66B2" w:rsidP="00130B9D">
      <w:pPr>
        <w:spacing w:line="276" w:lineRule="auto"/>
        <w:jc w:val="center"/>
        <w:rPr>
          <w:rFonts w:ascii="Verdana" w:hAnsi="Verdana"/>
        </w:rPr>
      </w:pPr>
    </w:p>
    <w:p w14:paraId="46849474" w14:textId="77777777" w:rsidR="00B0283A" w:rsidRPr="00130B9D" w:rsidRDefault="00BF66B2" w:rsidP="00130B9D">
      <w:pPr>
        <w:spacing w:line="276" w:lineRule="auto"/>
        <w:jc w:val="center"/>
        <w:rPr>
          <w:rFonts w:ascii="Verdana" w:hAnsi="Verdana"/>
          <w:b/>
        </w:rPr>
      </w:pPr>
      <w:r w:rsidRPr="00130B9D">
        <w:rPr>
          <w:rFonts w:ascii="Verdana" w:hAnsi="Verdana"/>
          <w:b/>
        </w:rPr>
        <w:t>TELEPÜLÉS NEVE:</w:t>
      </w:r>
    </w:p>
    <w:p w14:paraId="6740047E" w14:textId="77777777" w:rsidR="00B0283A" w:rsidRPr="00130B9D" w:rsidRDefault="00B0283A" w:rsidP="00130B9D">
      <w:pPr>
        <w:spacing w:line="276" w:lineRule="auto"/>
        <w:jc w:val="center"/>
        <w:rPr>
          <w:rFonts w:ascii="Verdana" w:hAnsi="Verdana"/>
        </w:rPr>
      </w:pPr>
    </w:p>
    <w:p w14:paraId="1DF9420C" w14:textId="77777777" w:rsidR="00B0283A" w:rsidRPr="00130B9D" w:rsidRDefault="00B0283A" w:rsidP="00130B9D">
      <w:pPr>
        <w:spacing w:line="276" w:lineRule="auto"/>
        <w:jc w:val="center"/>
        <w:rPr>
          <w:rFonts w:ascii="Verdana" w:hAnsi="Verdana"/>
          <w:b/>
          <w:sz w:val="24"/>
          <w:szCs w:val="24"/>
        </w:rPr>
      </w:pPr>
    </w:p>
    <w:p w14:paraId="7E678BE4" w14:textId="77777777" w:rsidR="00B0283A" w:rsidRPr="00130B9D" w:rsidRDefault="00B0283A" w:rsidP="00130B9D">
      <w:pPr>
        <w:spacing w:line="276" w:lineRule="auto"/>
        <w:jc w:val="center"/>
        <w:rPr>
          <w:rFonts w:ascii="Verdana" w:hAnsi="Verdana"/>
          <w:b/>
          <w:sz w:val="24"/>
          <w:szCs w:val="24"/>
        </w:rPr>
      </w:pPr>
    </w:p>
    <w:p w14:paraId="656E993F" w14:textId="77777777" w:rsidR="00B0283A" w:rsidRPr="00130B9D" w:rsidRDefault="00B0283A" w:rsidP="00130B9D">
      <w:pPr>
        <w:spacing w:line="276" w:lineRule="auto"/>
        <w:jc w:val="center"/>
        <w:rPr>
          <w:rFonts w:ascii="Verdana" w:hAnsi="Verdana"/>
          <w:b/>
          <w:sz w:val="24"/>
          <w:szCs w:val="24"/>
        </w:rPr>
      </w:pPr>
    </w:p>
    <w:p w14:paraId="5EF9E39F" w14:textId="77777777" w:rsidR="00B0283A" w:rsidRDefault="00B0283A" w:rsidP="00130B9D">
      <w:pPr>
        <w:spacing w:line="276" w:lineRule="auto"/>
        <w:rPr>
          <w:rFonts w:ascii="Verdana" w:hAnsi="Verdana"/>
          <w:b/>
          <w:sz w:val="24"/>
          <w:szCs w:val="24"/>
        </w:rPr>
      </w:pPr>
    </w:p>
    <w:p w14:paraId="339E2D85" w14:textId="77777777" w:rsidR="00130B9D" w:rsidRPr="00130B9D" w:rsidRDefault="00130B9D" w:rsidP="00130B9D">
      <w:pPr>
        <w:spacing w:line="276" w:lineRule="auto"/>
        <w:rPr>
          <w:rFonts w:ascii="Verdana" w:hAnsi="Verdana"/>
          <w:b/>
          <w:sz w:val="24"/>
          <w:szCs w:val="24"/>
        </w:rPr>
      </w:pPr>
    </w:p>
    <w:p w14:paraId="56450A3A" w14:textId="77777777" w:rsidR="00B0283A" w:rsidRPr="00130B9D" w:rsidRDefault="00B0283A" w:rsidP="00130B9D">
      <w:pPr>
        <w:spacing w:line="276" w:lineRule="auto"/>
        <w:rPr>
          <w:rFonts w:ascii="Verdana" w:hAnsi="Verdana"/>
          <w:b/>
          <w:sz w:val="24"/>
          <w:szCs w:val="24"/>
        </w:rPr>
      </w:pPr>
    </w:p>
    <w:p w14:paraId="31A634C7" w14:textId="77777777" w:rsidR="00B0283A" w:rsidRPr="00130B9D" w:rsidRDefault="00BF66B2" w:rsidP="00130B9D">
      <w:pPr>
        <w:numPr>
          <w:ilvl w:val="0"/>
          <w:numId w:val="11"/>
        </w:numPr>
        <w:spacing w:line="276" w:lineRule="auto"/>
        <w:jc w:val="center"/>
        <w:rPr>
          <w:rFonts w:ascii="Verdana" w:hAnsi="Verdana"/>
          <w:b/>
        </w:rPr>
      </w:pPr>
      <w:r w:rsidRPr="00130B9D">
        <w:rPr>
          <w:rFonts w:ascii="Verdana" w:hAnsi="Verdana"/>
          <w:b/>
          <w:sz w:val="24"/>
          <w:szCs w:val="24"/>
          <w:highlight w:val="lightGray"/>
        </w:rPr>
        <w:br w:type="page"/>
      </w:r>
      <w:r w:rsidR="00B0283A" w:rsidRPr="00130B9D">
        <w:rPr>
          <w:rFonts w:ascii="Verdana" w:hAnsi="Verdana"/>
          <w:b/>
        </w:rPr>
        <w:lastRenderedPageBreak/>
        <w:t>A megállapodó Felek</w:t>
      </w:r>
    </w:p>
    <w:p w14:paraId="50438ABD" w14:textId="77777777" w:rsidR="00B0283A" w:rsidRPr="00130B9D" w:rsidRDefault="00B0283A" w:rsidP="00130B9D">
      <w:pPr>
        <w:spacing w:line="276" w:lineRule="auto"/>
        <w:rPr>
          <w:rFonts w:ascii="Verdana" w:hAnsi="Verdana"/>
          <w:b/>
        </w:rPr>
      </w:pPr>
    </w:p>
    <w:p w14:paraId="4A2E4356" w14:textId="77777777" w:rsidR="00B0283A" w:rsidRPr="00130B9D" w:rsidRDefault="00B0283A" w:rsidP="00130B9D">
      <w:pPr>
        <w:spacing w:line="276" w:lineRule="auto"/>
        <w:jc w:val="both"/>
        <w:rPr>
          <w:rFonts w:ascii="Verdana" w:hAnsi="Verdana"/>
        </w:rPr>
      </w:pPr>
      <w:r w:rsidRPr="00130B9D">
        <w:rPr>
          <w:rFonts w:ascii="Verdana" w:hAnsi="Verdana"/>
        </w:rPr>
        <w:t>Egyrészről:</w:t>
      </w:r>
    </w:p>
    <w:p w14:paraId="6BDA0970" w14:textId="77777777" w:rsidR="00B0283A" w:rsidRPr="00130B9D" w:rsidRDefault="00C61F3C" w:rsidP="00130B9D">
      <w:pPr>
        <w:spacing w:line="276" w:lineRule="auto"/>
        <w:jc w:val="both"/>
        <w:rPr>
          <w:rFonts w:ascii="Verdana" w:hAnsi="Verdana"/>
        </w:rPr>
      </w:pPr>
      <w:r w:rsidRPr="00130B9D">
        <w:rPr>
          <w:rFonts w:ascii="Verdana" w:hAnsi="Verdana"/>
          <w:b/>
        </w:rPr>
        <w:t>OPUS TITÁSZ</w:t>
      </w:r>
      <w:r w:rsidR="00B0283A" w:rsidRPr="00130B9D">
        <w:rPr>
          <w:rFonts w:ascii="Verdana" w:hAnsi="Verdana"/>
          <w:b/>
        </w:rPr>
        <w:t xml:space="preserve"> Áramhálózati Zártkörűen Működő Részvénytársaság</w:t>
      </w:r>
      <w:r w:rsidR="00B0283A" w:rsidRPr="00130B9D">
        <w:rPr>
          <w:rFonts w:ascii="Verdana" w:hAnsi="Verdana"/>
        </w:rPr>
        <w:t xml:space="preserve">, (továbbiakban: </w:t>
      </w:r>
      <w:r w:rsidR="00DC58B1">
        <w:rPr>
          <w:rFonts w:ascii="Verdana" w:hAnsi="Verdana"/>
          <w:b/>
          <w:bCs/>
        </w:rPr>
        <w:t>Használatba Adó</w:t>
      </w:r>
      <w:r w:rsidR="00BF66B2" w:rsidRPr="00130B9D">
        <w:rPr>
          <w:rFonts w:ascii="Verdana" w:hAnsi="Verdana"/>
        </w:rPr>
        <w:t xml:space="preserve"> vagy </w:t>
      </w:r>
      <w:r w:rsidRPr="00130B9D">
        <w:rPr>
          <w:rFonts w:ascii="Verdana" w:hAnsi="Verdana"/>
        </w:rPr>
        <w:t>OPUS TITÁSZ</w:t>
      </w:r>
      <w:r w:rsidR="00B0283A" w:rsidRPr="00130B9D">
        <w:rPr>
          <w:rFonts w:ascii="Verdana" w:hAnsi="Verdana"/>
        </w:rPr>
        <w:t xml:space="preserve"> Zrt.)</w:t>
      </w:r>
    </w:p>
    <w:p w14:paraId="26A90DAB" w14:textId="77777777" w:rsidR="00B0283A" w:rsidRPr="00130B9D" w:rsidRDefault="00B0283A" w:rsidP="00130B9D">
      <w:pPr>
        <w:spacing w:line="276" w:lineRule="auto"/>
        <w:jc w:val="both"/>
        <w:rPr>
          <w:rFonts w:ascii="Verdana" w:hAnsi="Verdana"/>
        </w:rPr>
      </w:pPr>
      <w:r w:rsidRPr="00130B9D">
        <w:rPr>
          <w:rFonts w:ascii="Verdana" w:hAnsi="Verdana"/>
        </w:rPr>
        <w:t xml:space="preserve">Székhelye: </w:t>
      </w:r>
    </w:p>
    <w:p w14:paraId="3E7E15E3" w14:textId="77777777" w:rsidR="00B0283A" w:rsidRPr="00130B9D" w:rsidRDefault="00B0283A" w:rsidP="00130B9D">
      <w:pPr>
        <w:spacing w:line="276" w:lineRule="auto"/>
        <w:jc w:val="both"/>
        <w:rPr>
          <w:rFonts w:ascii="Verdana" w:hAnsi="Verdana"/>
        </w:rPr>
      </w:pPr>
      <w:r w:rsidRPr="00130B9D">
        <w:rPr>
          <w:rFonts w:ascii="Verdana" w:hAnsi="Verdana"/>
        </w:rPr>
        <w:t xml:space="preserve">Adószáma: </w:t>
      </w:r>
    </w:p>
    <w:p w14:paraId="061A8B39" w14:textId="77777777" w:rsidR="00B0283A" w:rsidRPr="00130B9D" w:rsidRDefault="00B0283A" w:rsidP="00130B9D">
      <w:pPr>
        <w:spacing w:line="276" w:lineRule="auto"/>
        <w:jc w:val="both"/>
        <w:rPr>
          <w:rFonts w:ascii="Verdana" w:hAnsi="Verdana"/>
        </w:rPr>
      </w:pPr>
      <w:r w:rsidRPr="00130B9D">
        <w:rPr>
          <w:rFonts w:ascii="Verdana" w:hAnsi="Verdana"/>
        </w:rPr>
        <w:t xml:space="preserve">Cégjegyzék száma: </w:t>
      </w:r>
    </w:p>
    <w:p w14:paraId="435BB072" w14:textId="77777777" w:rsidR="00B0283A" w:rsidRPr="00130B9D" w:rsidRDefault="00B0283A" w:rsidP="00130B9D">
      <w:pPr>
        <w:spacing w:line="276" w:lineRule="auto"/>
        <w:jc w:val="both"/>
        <w:rPr>
          <w:rFonts w:ascii="Verdana" w:hAnsi="Verdana"/>
        </w:rPr>
      </w:pPr>
    </w:p>
    <w:p w14:paraId="2F8CDBBC" w14:textId="77777777" w:rsidR="00B0283A" w:rsidRPr="00130B9D" w:rsidRDefault="00B0283A" w:rsidP="00130B9D">
      <w:pPr>
        <w:spacing w:line="276" w:lineRule="auto"/>
        <w:jc w:val="both"/>
        <w:rPr>
          <w:rFonts w:ascii="Verdana" w:hAnsi="Verdana"/>
        </w:rPr>
      </w:pPr>
      <w:r w:rsidRPr="00130B9D">
        <w:rPr>
          <w:rFonts w:ascii="Verdana" w:hAnsi="Verdana"/>
        </w:rPr>
        <w:t>Másrészről:</w:t>
      </w:r>
    </w:p>
    <w:p w14:paraId="49D6785D" w14:textId="77777777" w:rsidR="00B0283A" w:rsidRPr="00130B9D" w:rsidRDefault="00B0283A" w:rsidP="00130B9D">
      <w:pPr>
        <w:spacing w:line="276" w:lineRule="auto"/>
        <w:jc w:val="both"/>
        <w:rPr>
          <w:rFonts w:ascii="Verdana" w:hAnsi="Verdana"/>
        </w:rPr>
      </w:pPr>
      <w:r w:rsidRPr="00130B9D">
        <w:rPr>
          <w:rFonts w:ascii="Verdana" w:hAnsi="Verdana"/>
          <w:b/>
        </w:rPr>
        <w:t>………</w:t>
      </w:r>
      <w:r w:rsidRPr="00130B9D">
        <w:rPr>
          <w:rFonts w:ascii="Verdana" w:hAnsi="Verdana"/>
        </w:rPr>
        <w:t xml:space="preserve"> (</w:t>
      </w:r>
      <w:r w:rsidR="00BF66B2" w:rsidRPr="00130B9D">
        <w:rPr>
          <w:rFonts w:ascii="Verdana" w:hAnsi="Verdana"/>
        </w:rPr>
        <w:t xml:space="preserve">továbbiakban: </w:t>
      </w:r>
      <w:r w:rsidR="00DC58B1">
        <w:rPr>
          <w:rFonts w:ascii="Verdana" w:hAnsi="Verdana"/>
          <w:b/>
          <w:bCs/>
        </w:rPr>
        <w:t>Használatba Vevő</w:t>
      </w:r>
      <w:r w:rsidR="00BF66B2" w:rsidRPr="00130B9D">
        <w:rPr>
          <w:rFonts w:ascii="Verdana" w:hAnsi="Verdana"/>
        </w:rPr>
        <w:t xml:space="preserve"> vagy ………</w:t>
      </w:r>
      <w:r w:rsidRPr="00130B9D">
        <w:rPr>
          <w:rFonts w:ascii="Verdana" w:hAnsi="Verdana"/>
        </w:rPr>
        <w:t>)</w:t>
      </w:r>
    </w:p>
    <w:p w14:paraId="43D4630C" w14:textId="77777777" w:rsidR="00B0283A" w:rsidRPr="00130B9D" w:rsidRDefault="00B0283A" w:rsidP="00130B9D">
      <w:pPr>
        <w:spacing w:line="276" w:lineRule="auto"/>
        <w:jc w:val="both"/>
        <w:rPr>
          <w:rFonts w:ascii="Verdana" w:hAnsi="Verdana"/>
        </w:rPr>
      </w:pPr>
      <w:r w:rsidRPr="00130B9D">
        <w:rPr>
          <w:rFonts w:ascii="Verdana" w:hAnsi="Verdana"/>
        </w:rPr>
        <w:t xml:space="preserve">Székhelye: </w:t>
      </w:r>
    </w:p>
    <w:p w14:paraId="45E8A657" w14:textId="77777777" w:rsidR="00B0283A" w:rsidRPr="00130B9D" w:rsidRDefault="00B0283A" w:rsidP="00130B9D">
      <w:pPr>
        <w:spacing w:line="276" w:lineRule="auto"/>
        <w:jc w:val="both"/>
        <w:rPr>
          <w:rFonts w:ascii="Verdana" w:hAnsi="Verdana"/>
        </w:rPr>
      </w:pPr>
      <w:r w:rsidRPr="00130B9D">
        <w:rPr>
          <w:rFonts w:ascii="Verdana" w:hAnsi="Verdana"/>
        </w:rPr>
        <w:t xml:space="preserve">Adószáma: </w:t>
      </w:r>
    </w:p>
    <w:p w14:paraId="09422F6D" w14:textId="77777777" w:rsidR="00B0283A" w:rsidRPr="00130B9D" w:rsidRDefault="00B0283A" w:rsidP="00130B9D">
      <w:pPr>
        <w:spacing w:line="276" w:lineRule="auto"/>
        <w:jc w:val="both"/>
        <w:rPr>
          <w:rFonts w:ascii="Verdana" w:hAnsi="Verdana"/>
        </w:rPr>
      </w:pPr>
      <w:r w:rsidRPr="00130B9D">
        <w:rPr>
          <w:rFonts w:ascii="Verdana" w:hAnsi="Verdana"/>
        </w:rPr>
        <w:t>Cégjegyzék száma: Cg.</w:t>
      </w:r>
    </w:p>
    <w:p w14:paraId="4B221794" w14:textId="77777777" w:rsidR="00B0283A" w:rsidRPr="00130B9D" w:rsidRDefault="00B0283A" w:rsidP="00130B9D">
      <w:pPr>
        <w:spacing w:line="276" w:lineRule="auto"/>
        <w:jc w:val="both"/>
        <w:rPr>
          <w:rFonts w:ascii="Verdana" w:hAnsi="Verdana"/>
        </w:rPr>
      </w:pPr>
    </w:p>
    <w:p w14:paraId="75EF5E55" w14:textId="77777777" w:rsidR="00B0283A" w:rsidRPr="00130B9D" w:rsidRDefault="001F48BE" w:rsidP="00130B9D">
      <w:pPr>
        <w:spacing w:line="276" w:lineRule="auto"/>
        <w:jc w:val="both"/>
        <w:rPr>
          <w:rFonts w:ascii="Verdana" w:hAnsi="Verdana"/>
          <w:b/>
          <w:color w:val="000000"/>
        </w:rPr>
      </w:pPr>
      <w:r>
        <w:rPr>
          <w:rFonts w:ascii="Verdana" w:hAnsi="Verdana"/>
        </w:rPr>
        <w:t>T</w:t>
      </w:r>
      <w:r w:rsidR="00B0283A" w:rsidRPr="00130B9D">
        <w:rPr>
          <w:rFonts w:ascii="Verdana" w:hAnsi="Verdana"/>
        </w:rPr>
        <w:t xml:space="preserve">ovábbiakban együtt: </w:t>
      </w:r>
      <w:r w:rsidR="00B0283A" w:rsidRPr="00130B9D">
        <w:rPr>
          <w:rFonts w:ascii="Verdana" w:hAnsi="Verdana"/>
          <w:b/>
          <w:bCs/>
        </w:rPr>
        <w:t>Szerződő Felek</w:t>
      </w:r>
    </w:p>
    <w:p w14:paraId="7B02CD59" w14:textId="77777777" w:rsidR="00B0283A" w:rsidRPr="0056473D" w:rsidRDefault="00B0283A" w:rsidP="0056473D">
      <w:pPr>
        <w:spacing w:line="276" w:lineRule="auto"/>
        <w:jc w:val="center"/>
        <w:rPr>
          <w:rFonts w:ascii="Verdana" w:hAnsi="Verdana"/>
          <w:b/>
        </w:rPr>
      </w:pPr>
    </w:p>
    <w:p w14:paraId="358CD3E2" w14:textId="77777777" w:rsidR="0056473D" w:rsidRPr="003D55A0" w:rsidRDefault="0056473D" w:rsidP="0056473D">
      <w:pPr>
        <w:numPr>
          <w:ilvl w:val="0"/>
          <w:numId w:val="11"/>
        </w:numPr>
        <w:tabs>
          <w:tab w:val="num" w:pos="426"/>
        </w:tabs>
        <w:spacing w:line="276" w:lineRule="auto"/>
        <w:jc w:val="center"/>
        <w:rPr>
          <w:rFonts w:ascii="Verdana" w:hAnsi="Verdana"/>
          <w:b/>
        </w:rPr>
      </w:pPr>
      <w:r w:rsidRPr="003D55A0">
        <w:rPr>
          <w:rFonts w:ascii="Verdana" w:hAnsi="Verdana"/>
          <w:b/>
        </w:rPr>
        <w:t>A megállapodás tárgya</w:t>
      </w:r>
    </w:p>
    <w:p w14:paraId="76A94503" w14:textId="77777777" w:rsidR="0056473D" w:rsidRPr="003D55A0" w:rsidRDefault="0056473D" w:rsidP="0056473D">
      <w:pPr>
        <w:spacing w:line="276" w:lineRule="auto"/>
        <w:rPr>
          <w:rFonts w:ascii="Verdana" w:hAnsi="Verdana"/>
          <w:b/>
        </w:rPr>
      </w:pPr>
    </w:p>
    <w:p w14:paraId="56C981F8" w14:textId="77777777" w:rsidR="0056473D" w:rsidRPr="003D55A0" w:rsidRDefault="0056473D" w:rsidP="0056473D">
      <w:pPr>
        <w:spacing w:line="276" w:lineRule="auto"/>
        <w:jc w:val="both"/>
        <w:rPr>
          <w:rFonts w:ascii="Verdana" w:hAnsi="Verdana"/>
        </w:rPr>
      </w:pPr>
      <w:r w:rsidRPr="003D55A0">
        <w:rPr>
          <w:rFonts w:ascii="Verdana" w:hAnsi="Verdana"/>
        </w:rPr>
        <w:t xml:space="preserve">A </w:t>
      </w:r>
      <w:r w:rsidRPr="003D55A0">
        <w:rPr>
          <w:rFonts w:ascii="Verdana" w:hAnsi="Verdana"/>
          <w:b/>
        </w:rPr>
        <w:t>[NÉV]</w:t>
      </w:r>
      <w:r w:rsidRPr="003D55A0">
        <w:rPr>
          <w:rFonts w:ascii="Verdana" w:hAnsi="Verdana"/>
        </w:rPr>
        <w:t xml:space="preserve"> településen a Használatba Adó tulajdonában lévő kis- és/vagy középfeszültségű (továbbiakban: KIF és/vagy KÖF) szabadvezeték-hálózatok tartószerkezetein elhelyezendő, a Használatba Vevő tulajdonát képező</w:t>
      </w:r>
    </w:p>
    <w:p w14:paraId="0B8BE6EE" w14:textId="77777777" w:rsidR="0056473D" w:rsidRPr="003D55A0" w:rsidRDefault="0056473D" w:rsidP="0056473D">
      <w:pPr>
        <w:numPr>
          <w:ilvl w:val="0"/>
          <w:numId w:val="2"/>
        </w:numPr>
        <w:tabs>
          <w:tab w:val="clear" w:pos="360"/>
          <w:tab w:val="num" w:pos="426"/>
        </w:tabs>
        <w:spacing w:line="276" w:lineRule="auto"/>
        <w:jc w:val="both"/>
        <w:rPr>
          <w:rFonts w:ascii="Verdana" w:hAnsi="Verdana"/>
        </w:rPr>
      </w:pPr>
      <w:r w:rsidRPr="003D55A0">
        <w:rPr>
          <w:rFonts w:ascii="Verdana" w:hAnsi="Verdana"/>
        </w:rPr>
        <w:t>gyengeáramú rendszer (GYR) vagy</w:t>
      </w:r>
    </w:p>
    <w:p w14:paraId="1126F827" w14:textId="77777777" w:rsidR="0056473D" w:rsidRPr="003D55A0" w:rsidRDefault="0056473D" w:rsidP="0056473D">
      <w:pPr>
        <w:numPr>
          <w:ilvl w:val="0"/>
          <w:numId w:val="2"/>
        </w:numPr>
        <w:tabs>
          <w:tab w:val="clear" w:pos="360"/>
          <w:tab w:val="num" w:pos="426"/>
        </w:tabs>
        <w:spacing w:line="276" w:lineRule="auto"/>
        <w:jc w:val="both"/>
        <w:rPr>
          <w:rFonts w:ascii="Verdana" w:hAnsi="Verdana"/>
        </w:rPr>
      </w:pPr>
      <w:r w:rsidRPr="003D55A0">
        <w:rPr>
          <w:rFonts w:ascii="Verdana" w:hAnsi="Verdana"/>
        </w:rPr>
        <w:t>fémmentes optikai rendszer (FOR) vagy</w:t>
      </w:r>
    </w:p>
    <w:p w14:paraId="1F0AB2C8" w14:textId="77777777" w:rsidR="0056473D" w:rsidRPr="003D55A0" w:rsidRDefault="0056473D" w:rsidP="0056473D">
      <w:pPr>
        <w:numPr>
          <w:ilvl w:val="0"/>
          <w:numId w:val="2"/>
        </w:numPr>
        <w:tabs>
          <w:tab w:val="clear" w:pos="360"/>
          <w:tab w:val="num" w:pos="426"/>
        </w:tabs>
        <w:spacing w:line="276" w:lineRule="auto"/>
        <w:jc w:val="both"/>
        <w:rPr>
          <w:rFonts w:ascii="Verdana" w:hAnsi="Verdana"/>
        </w:rPr>
      </w:pPr>
      <w:r w:rsidRPr="003D55A0">
        <w:rPr>
          <w:rFonts w:ascii="Verdana" w:hAnsi="Verdana"/>
        </w:rPr>
        <w:t>légvezetékes összeköttetésű térfigyelő rendszer (TFR),</w:t>
      </w:r>
    </w:p>
    <w:p w14:paraId="7879687C" w14:textId="668660DF" w:rsidR="0056473D" w:rsidRPr="003D55A0" w:rsidRDefault="0056473D" w:rsidP="0056473D">
      <w:pPr>
        <w:spacing w:line="276" w:lineRule="auto"/>
        <w:jc w:val="both"/>
        <w:rPr>
          <w:rFonts w:ascii="Verdana" w:hAnsi="Verdana"/>
        </w:rPr>
      </w:pPr>
      <w:r w:rsidRPr="003D55A0">
        <w:rPr>
          <w:rFonts w:ascii="Verdana" w:hAnsi="Verdana"/>
        </w:rPr>
        <w:t>(</w:t>
      </w:r>
      <w:r w:rsidR="00483B2E" w:rsidRPr="003D55A0">
        <w:rPr>
          <w:rFonts w:ascii="Verdana" w:hAnsi="Verdana"/>
        </w:rPr>
        <w:t xml:space="preserve">a megfelelő szövegrész aláhúzandó; a </w:t>
      </w:r>
      <w:r w:rsidRPr="003D55A0">
        <w:rPr>
          <w:rFonts w:ascii="Verdana" w:hAnsi="Verdana"/>
        </w:rPr>
        <w:t xml:space="preserve">továbbiakban együttesen: GYR) </w:t>
      </w:r>
      <w:r w:rsidR="00B77A59" w:rsidRPr="003D55A0">
        <w:rPr>
          <w:rFonts w:ascii="Verdana" w:hAnsi="Verdana"/>
        </w:rPr>
        <w:t>létesítése</w:t>
      </w:r>
      <w:r w:rsidRPr="003D55A0">
        <w:rPr>
          <w:rFonts w:ascii="Verdana" w:hAnsi="Verdana"/>
        </w:rPr>
        <w:t>, vagy a KIF és/vagy KÖF hálózat tartószerkezeteiről történő bontása a Használatba Vevő által, és az ezzel kapcsolatos munkavégzés szabályai.</w:t>
      </w:r>
    </w:p>
    <w:p w14:paraId="64AA6856" w14:textId="77777777" w:rsidR="0056473D" w:rsidRPr="003D55A0" w:rsidRDefault="0056473D" w:rsidP="0056473D">
      <w:pPr>
        <w:spacing w:line="276" w:lineRule="auto"/>
        <w:jc w:val="both"/>
        <w:rPr>
          <w:rFonts w:ascii="Verdana" w:hAnsi="Verdana"/>
        </w:rPr>
      </w:pPr>
    </w:p>
    <w:p w14:paraId="78719EDA" w14:textId="77777777" w:rsidR="0056473D" w:rsidRPr="003D55A0" w:rsidRDefault="0056473D" w:rsidP="0056473D">
      <w:pPr>
        <w:numPr>
          <w:ilvl w:val="0"/>
          <w:numId w:val="11"/>
        </w:numPr>
        <w:tabs>
          <w:tab w:val="num" w:pos="426"/>
        </w:tabs>
        <w:spacing w:line="276" w:lineRule="auto"/>
        <w:jc w:val="center"/>
        <w:rPr>
          <w:rFonts w:ascii="Verdana" w:hAnsi="Verdana"/>
          <w:b/>
        </w:rPr>
      </w:pPr>
      <w:r w:rsidRPr="003D55A0">
        <w:rPr>
          <w:rFonts w:ascii="Verdana" w:hAnsi="Verdana"/>
          <w:b/>
        </w:rPr>
        <w:t>A megállapodás célja</w:t>
      </w:r>
    </w:p>
    <w:p w14:paraId="39E81BD0" w14:textId="77777777" w:rsidR="0056473D" w:rsidRPr="003D55A0" w:rsidRDefault="0056473D" w:rsidP="0056473D">
      <w:pPr>
        <w:spacing w:line="276" w:lineRule="auto"/>
        <w:ind w:left="1722"/>
        <w:rPr>
          <w:rFonts w:ascii="Verdana" w:hAnsi="Verdana"/>
          <w:b/>
        </w:rPr>
      </w:pPr>
    </w:p>
    <w:p w14:paraId="187FD5E7" w14:textId="77777777" w:rsidR="0056473D" w:rsidRPr="003D55A0" w:rsidRDefault="0056473D" w:rsidP="0056473D">
      <w:pPr>
        <w:spacing w:line="276" w:lineRule="auto"/>
        <w:jc w:val="both"/>
        <w:rPr>
          <w:rFonts w:ascii="Verdana" w:hAnsi="Verdana"/>
        </w:rPr>
      </w:pPr>
      <w:r w:rsidRPr="003D55A0">
        <w:rPr>
          <w:rFonts w:ascii="Verdana" w:hAnsi="Verdana"/>
        </w:rPr>
        <w:t>Jelen Megállapodás célja a 2. pont szerint végzendő munkák során a munkavégzés feltételeinek és villamos biztonsági követelményeinek rögzítése.</w:t>
      </w:r>
    </w:p>
    <w:p w14:paraId="7B3DC280" w14:textId="77777777" w:rsidR="0056473D" w:rsidRPr="003D55A0" w:rsidRDefault="0056473D" w:rsidP="0056473D">
      <w:pPr>
        <w:spacing w:line="276" w:lineRule="auto"/>
        <w:rPr>
          <w:rFonts w:ascii="Verdana" w:hAnsi="Verdana"/>
          <w:b/>
        </w:rPr>
      </w:pPr>
    </w:p>
    <w:p w14:paraId="0B5BA290" w14:textId="77777777" w:rsidR="0056473D" w:rsidRPr="003D55A0" w:rsidRDefault="0056473D" w:rsidP="0056473D">
      <w:pPr>
        <w:numPr>
          <w:ilvl w:val="0"/>
          <w:numId w:val="11"/>
        </w:numPr>
        <w:tabs>
          <w:tab w:val="num" w:pos="426"/>
        </w:tabs>
        <w:spacing w:line="276" w:lineRule="auto"/>
        <w:jc w:val="center"/>
        <w:rPr>
          <w:rFonts w:ascii="Verdana" w:hAnsi="Verdana"/>
          <w:b/>
        </w:rPr>
      </w:pPr>
      <w:r w:rsidRPr="003D55A0">
        <w:rPr>
          <w:rFonts w:ascii="Verdana" w:hAnsi="Verdana"/>
          <w:b/>
        </w:rPr>
        <w:t>Tulajdonjogi kérdések</w:t>
      </w:r>
    </w:p>
    <w:p w14:paraId="55781DBE" w14:textId="77777777" w:rsidR="0056473D" w:rsidRPr="003D55A0" w:rsidRDefault="0056473D" w:rsidP="0056473D">
      <w:pPr>
        <w:spacing w:line="276" w:lineRule="auto"/>
        <w:rPr>
          <w:rFonts w:ascii="Verdana" w:hAnsi="Verdana"/>
        </w:rPr>
      </w:pPr>
    </w:p>
    <w:p w14:paraId="7C19DB09" w14:textId="77777777" w:rsidR="0056473D" w:rsidRPr="003D55A0" w:rsidRDefault="0056473D" w:rsidP="0056473D">
      <w:pPr>
        <w:spacing w:line="276" w:lineRule="auto"/>
        <w:jc w:val="both"/>
        <w:rPr>
          <w:rFonts w:ascii="Verdana" w:hAnsi="Verdana"/>
        </w:rPr>
      </w:pPr>
      <w:r w:rsidRPr="003D55A0">
        <w:rPr>
          <w:rFonts w:ascii="Verdana" w:hAnsi="Verdana"/>
        </w:rPr>
        <w:t>A 2. pont szerinti közös oszlopsoros hálózatoknak a villamosenergia-elosztás céljait szolgáló része (oszlopok, erősáramú vezetékek és tartószerelvényeik stb.) a Használatba Adó tulajdonát, az információátvitelt szolgáló része, a GYR (villamos vezetőanyagot tartalmazó és nem tartalmazó vezetékek, rögzítő szerelvények és tartozékaik, villamosenergia-ellátást biztosító tápegységek, erősítő- és elosztó-berendezések, kezelési helyek stb.) a Használatba Vevő tulajdonát képezi.</w:t>
      </w:r>
    </w:p>
    <w:p w14:paraId="06F4E062" w14:textId="77777777" w:rsidR="0056473D" w:rsidRPr="003D55A0" w:rsidRDefault="0056473D" w:rsidP="0056473D">
      <w:pPr>
        <w:spacing w:line="276" w:lineRule="auto"/>
        <w:rPr>
          <w:rFonts w:ascii="Verdana" w:hAnsi="Verdana"/>
        </w:rPr>
      </w:pPr>
    </w:p>
    <w:p w14:paraId="7B50C9AB" w14:textId="77777777" w:rsidR="0056473D" w:rsidRPr="003D55A0" w:rsidRDefault="0056473D" w:rsidP="0056473D">
      <w:pPr>
        <w:numPr>
          <w:ilvl w:val="0"/>
          <w:numId w:val="11"/>
        </w:numPr>
        <w:tabs>
          <w:tab w:val="num" w:pos="426"/>
        </w:tabs>
        <w:spacing w:line="276" w:lineRule="auto"/>
        <w:jc w:val="center"/>
        <w:rPr>
          <w:rFonts w:ascii="Verdana" w:hAnsi="Verdana"/>
          <w:b/>
        </w:rPr>
      </w:pPr>
      <w:r w:rsidRPr="003D55A0">
        <w:rPr>
          <w:rFonts w:ascii="Verdana" w:hAnsi="Verdana"/>
          <w:b/>
        </w:rPr>
        <w:t>A munkavégzés szabályai</w:t>
      </w:r>
    </w:p>
    <w:p w14:paraId="65559C8E" w14:textId="77777777" w:rsidR="0056473D" w:rsidRPr="003D55A0" w:rsidRDefault="0056473D" w:rsidP="0056473D">
      <w:pPr>
        <w:spacing w:line="276" w:lineRule="auto"/>
        <w:jc w:val="both"/>
        <w:rPr>
          <w:rFonts w:ascii="Verdana" w:hAnsi="Verdana"/>
        </w:rPr>
      </w:pPr>
    </w:p>
    <w:p w14:paraId="2063E21B" w14:textId="7A305EAC" w:rsidR="0056473D" w:rsidRPr="003D55A0" w:rsidRDefault="0003035B" w:rsidP="0056473D">
      <w:pPr>
        <w:numPr>
          <w:ilvl w:val="1"/>
          <w:numId w:val="19"/>
        </w:numPr>
        <w:spacing w:line="276" w:lineRule="auto"/>
        <w:ind w:left="0" w:firstLine="0"/>
        <w:jc w:val="both"/>
        <w:rPr>
          <w:rFonts w:ascii="Verdana" w:hAnsi="Verdana"/>
        </w:rPr>
      </w:pPr>
      <w:bookmarkStart w:id="3" w:name="_Hlk65584873"/>
      <w:r w:rsidRPr="003D55A0">
        <w:rPr>
          <w:rFonts w:ascii="Verdana" w:hAnsi="Verdana"/>
        </w:rPr>
        <w:t xml:space="preserve">A Szerződő Felek megállapodnak, </w:t>
      </w:r>
      <w:r w:rsidR="006B6621" w:rsidRPr="003D55A0">
        <w:rPr>
          <w:rFonts w:ascii="Verdana" w:hAnsi="Verdana"/>
        </w:rPr>
        <w:t>és</w:t>
      </w:r>
      <w:r w:rsidRPr="003D55A0">
        <w:rPr>
          <w:rFonts w:ascii="Verdana" w:hAnsi="Verdana"/>
        </w:rPr>
        <w:t xml:space="preserve"> a Használatba Vevő </w:t>
      </w:r>
      <w:r w:rsidR="006B6621" w:rsidRPr="003D55A0">
        <w:rPr>
          <w:rFonts w:ascii="Verdana" w:hAnsi="Verdana"/>
        </w:rPr>
        <w:t xml:space="preserve">tudomásul veszi, hogy </w:t>
      </w:r>
      <w:bookmarkStart w:id="4" w:name="_Hlk85130064"/>
      <w:r w:rsidRPr="003D55A0">
        <w:rPr>
          <w:rFonts w:ascii="Verdana" w:hAnsi="Verdana"/>
        </w:rPr>
        <w:t>a Használatba Adó KIF és/vagy KÖF szabadvezeték-hálózatain</w:t>
      </w:r>
      <w:bookmarkEnd w:id="3"/>
      <w:r w:rsidR="00B77A59" w:rsidRPr="003D55A0">
        <w:rPr>
          <w:rFonts w:ascii="Verdana" w:hAnsi="Verdana"/>
        </w:rPr>
        <w:t>ak oszlopain</w:t>
      </w:r>
      <w:r w:rsidRPr="003D55A0">
        <w:rPr>
          <w:rFonts w:ascii="Verdana" w:hAnsi="Verdana"/>
        </w:rPr>
        <w:t xml:space="preserve"> </w:t>
      </w:r>
      <w:bookmarkEnd w:id="4"/>
      <w:r w:rsidRPr="003D55A0">
        <w:rPr>
          <w:rFonts w:ascii="Verdana" w:hAnsi="Verdana"/>
        </w:rPr>
        <w:t xml:space="preserve">csak a Használatba Adó által kiadott hatályos </w:t>
      </w:r>
      <w:r w:rsidRPr="003D55A0">
        <w:rPr>
          <w:rFonts w:ascii="Verdana" w:hAnsi="Verdana"/>
          <w:b/>
        </w:rPr>
        <w:t>„</w:t>
      </w:r>
      <w:r w:rsidR="00EC39CF" w:rsidRPr="003D55A0">
        <w:rPr>
          <w:rFonts w:ascii="Verdana" w:hAnsi="Verdana"/>
          <w:b/>
        </w:rPr>
        <w:t>22</w:t>
      </w:r>
      <w:r w:rsidR="00A77E93" w:rsidRPr="003D55A0">
        <w:rPr>
          <w:rFonts w:ascii="Verdana" w:hAnsi="Verdana"/>
          <w:b/>
        </w:rPr>
        <w:t>14</w:t>
      </w:r>
      <w:r w:rsidR="00EC39CF" w:rsidRPr="003D55A0">
        <w:rPr>
          <w:rFonts w:ascii="Verdana" w:hAnsi="Verdana"/>
          <w:b/>
        </w:rPr>
        <w:t>_0</w:t>
      </w:r>
      <w:r w:rsidR="00A77E93" w:rsidRPr="003D55A0">
        <w:rPr>
          <w:rFonts w:ascii="Verdana" w:hAnsi="Verdana"/>
          <w:b/>
        </w:rPr>
        <w:t>0</w:t>
      </w:r>
      <w:r w:rsidR="00EC39CF" w:rsidRPr="003D55A0">
        <w:rPr>
          <w:rFonts w:ascii="Verdana" w:hAnsi="Verdana"/>
          <w:b/>
        </w:rPr>
        <w:t xml:space="preserve">_F_A </w:t>
      </w:r>
      <w:r w:rsidRPr="003D55A0">
        <w:rPr>
          <w:rFonts w:ascii="Verdana" w:hAnsi="Verdana"/>
          <w:bCs/>
          <w:i/>
          <w:iCs/>
        </w:rPr>
        <w:t>Gyengeáramú rendszer elhelyezése kisfeszültségű és lakott területen belüli középfeszültségű szabadvezeték-hálózatok tartószerkezetein – Szabályzat</w:t>
      </w:r>
      <w:r w:rsidRPr="003D55A0">
        <w:rPr>
          <w:rFonts w:ascii="Verdana" w:hAnsi="Verdana"/>
          <w:b/>
        </w:rPr>
        <w:t>”</w:t>
      </w:r>
      <w:r w:rsidRPr="003D55A0">
        <w:rPr>
          <w:rFonts w:ascii="Verdana" w:hAnsi="Verdana"/>
        </w:rPr>
        <w:t xml:space="preserve"> (továbbiakban:</w:t>
      </w:r>
      <w:r w:rsidRPr="003D55A0">
        <w:rPr>
          <w:rFonts w:ascii="Verdana" w:hAnsi="Verdana"/>
          <w:b/>
          <w:bCs/>
        </w:rPr>
        <w:t xml:space="preserve"> </w:t>
      </w:r>
      <w:r w:rsidR="000342ED" w:rsidRPr="003D55A0">
        <w:rPr>
          <w:rFonts w:ascii="Verdana" w:hAnsi="Verdana"/>
        </w:rPr>
        <w:t>„</w:t>
      </w:r>
      <w:r w:rsidRPr="003D55A0">
        <w:rPr>
          <w:rFonts w:ascii="Verdana" w:hAnsi="Verdana"/>
        </w:rPr>
        <w:t>Szabályzat</w:t>
      </w:r>
      <w:r w:rsidR="000342ED" w:rsidRPr="003D55A0">
        <w:rPr>
          <w:rFonts w:ascii="Verdana" w:hAnsi="Verdana"/>
        </w:rPr>
        <w:t>”</w:t>
      </w:r>
      <w:r w:rsidRPr="003D55A0">
        <w:rPr>
          <w:rFonts w:ascii="Verdana" w:hAnsi="Verdana"/>
        </w:rPr>
        <w:t xml:space="preserve">) </w:t>
      </w:r>
      <w:r w:rsidR="00EC39CF" w:rsidRPr="003D55A0">
        <w:rPr>
          <w:rFonts w:ascii="Verdana" w:hAnsi="Verdana"/>
          <w:i/>
          <w:iCs/>
        </w:rPr>
        <w:t>1</w:t>
      </w:r>
      <w:r w:rsidRPr="003D55A0">
        <w:rPr>
          <w:rFonts w:ascii="Verdana" w:hAnsi="Verdana"/>
          <w:i/>
          <w:iCs/>
        </w:rPr>
        <w:t>.9. Munkavédelem</w:t>
      </w:r>
      <w:r w:rsidRPr="003D55A0">
        <w:rPr>
          <w:rFonts w:ascii="Verdana" w:hAnsi="Verdana"/>
        </w:rPr>
        <w:t xml:space="preserve"> című fejezetében leírt előírások és ügymenet szerint végezhet munkát, ideértve a </w:t>
      </w:r>
      <w:r w:rsidRPr="003D55A0">
        <w:rPr>
          <w:rFonts w:ascii="Verdana" w:hAnsi="Verdana"/>
          <w:i/>
          <w:iCs/>
        </w:rPr>
        <w:t>Munkavégzés szabályai KIF és KÖF hálózatok oszlopain, FAM munkavégzés KIF hálózat oszlopain</w:t>
      </w:r>
      <w:r w:rsidR="00460A48" w:rsidRPr="003D55A0">
        <w:rPr>
          <w:rFonts w:ascii="Verdana" w:hAnsi="Verdana"/>
          <w:i/>
          <w:iCs/>
        </w:rPr>
        <w:t>;</w:t>
      </w:r>
      <w:r w:rsidRPr="003D55A0">
        <w:rPr>
          <w:rFonts w:ascii="Verdana" w:hAnsi="Verdana"/>
          <w:i/>
          <w:iCs/>
        </w:rPr>
        <w:t xml:space="preserve"> Feszültséghez közeli munkavégzés feszültség alatt lévő KIF hálózat oszlopain</w:t>
      </w:r>
      <w:r w:rsidR="00460A48" w:rsidRPr="003D55A0">
        <w:rPr>
          <w:rFonts w:ascii="Verdana" w:hAnsi="Verdana"/>
          <w:i/>
          <w:iCs/>
        </w:rPr>
        <w:t>;</w:t>
      </w:r>
      <w:r w:rsidRPr="003D55A0">
        <w:rPr>
          <w:rFonts w:ascii="Verdana" w:hAnsi="Verdana"/>
          <w:i/>
          <w:iCs/>
        </w:rPr>
        <w:t xml:space="preserve"> Feszültséghez közeli munkavégzés övezetén kívüli munkavégzés feszültség alatt lévő KIF hálózat oszlopain</w:t>
      </w:r>
      <w:r w:rsidR="00460A48" w:rsidRPr="003D55A0">
        <w:rPr>
          <w:rFonts w:ascii="Verdana" w:hAnsi="Verdana"/>
          <w:i/>
          <w:iCs/>
        </w:rPr>
        <w:t>;</w:t>
      </w:r>
      <w:r w:rsidRPr="003D55A0">
        <w:rPr>
          <w:rFonts w:ascii="Verdana" w:hAnsi="Verdana"/>
          <w:i/>
          <w:iCs/>
        </w:rPr>
        <w:t xml:space="preserve"> Munkavégzés feltételei feszültségmentesített KIF hálózat oszlopain</w:t>
      </w:r>
      <w:r w:rsidR="00460A48" w:rsidRPr="003D55A0">
        <w:rPr>
          <w:rFonts w:ascii="Verdana" w:hAnsi="Verdana"/>
          <w:i/>
          <w:iCs/>
        </w:rPr>
        <w:t>;</w:t>
      </w:r>
      <w:r w:rsidRPr="003D55A0">
        <w:rPr>
          <w:rFonts w:ascii="Verdana" w:hAnsi="Verdana"/>
          <w:i/>
          <w:iCs/>
        </w:rPr>
        <w:t xml:space="preserve"> KIF FAM munkavégzés feszültség alatt lévő KÖF+KIF hálózat oszlopain</w:t>
      </w:r>
      <w:r w:rsidR="00460A48" w:rsidRPr="003D55A0">
        <w:rPr>
          <w:rFonts w:ascii="Verdana" w:hAnsi="Verdana"/>
          <w:i/>
          <w:iCs/>
        </w:rPr>
        <w:t>;</w:t>
      </w:r>
      <w:r w:rsidRPr="003D55A0">
        <w:rPr>
          <w:rFonts w:ascii="Verdana" w:hAnsi="Verdana"/>
          <w:i/>
          <w:iCs/>
        </w:rPr>
        <w:t xml:space="preserve"> FAM munkavégzés KÖF hálózat </w:t>
      </w:r>
      <w:r w:rsidRPr="003D55A0">
        <w:rPr>
          <w:rFonts w:ascii="Verdana" w:hAnsi="Verdana"/>
          <w:i/>
          <w:iCs/>
        </w:rPr>
        <w:lastRenderedPageBreak/>
        <w:t>oszlopain</w:t>
      </w:r>
      <w:r w:rsidR="00460A48" w:rsidRPr="003D55A0">
        <w:rPr>
          <w:rFonts w:ascii="Verdana" w:hAnsi="Verdana"/>
          <w:i/>
          <w:iCs/>
        </w:rPr>
        <w:t>;</w:t>
      </w:r>
      <w:r w:rsidRPr="003D55A0">
        <w:rPr>
          <w:rFonts w:ascii="Verdana" w:hAnsi="Verdana"/>
          <w:i/>
          <w:iCs/>
        </w:rPr>
        <w:t xml:space="preserve"> Feszültséghez közeli munkavégzés feszültség alatt lévő KÖF+KIF közös oszlopsoros hálózat oszlopain</w:t>
      </w:r>
      <w:r w:rsidR="00460A48" w:rsidRPr="003D55A0">
        <w:rPr>
          <w:rFonts w:ascii="Verdana" w:hAnsi="Verdana"/>
          <w:i/>
          <w:iCs/>
        </w:rPr>
        <w:t>;</w:t>
      </w:r>
      <w:r w:rsidRPr="003D55A0">
        <w:rPr>
          <w:rFonts w:ascii="Verdana" w:hAnsi="Verdana"/>
          <w:i/>
          <w:iCs/>
        </w:rPr>
        <w:t xml:space="preserve"> Feszültséghez közeli munkavégzés feszültség alatt lévő KÖF hálózat oszlopain</w:t>
      </w:r>
      <w:r w:rsidR="00460A48" w:rsidRPr="003D55A0">
        <w:rPr>
          <w:rFonts w:ascii="Verdana" w:hAnsi="Verdana"/>
          <w:i/>
          <w:iCs/>
        </w:rPr>
        <w:t>;</w:t>
      </w:r>
      <w:r w:rsidRPr="003D55A0">
        <w:rPr>
          <w:rFonts w:ascii="Verdana" w:hAnsi="Verdana"/>
          <w:i/>
          <w:iCs/>
        </w:rPr>
        <w:t xml:space="preserve"> Feszültséghez közeli munkavégzés övezetén kívüli munkavégzés feszültség alatt lévő KÖF+KIF hálózat oszlopain</w:t>
      </w:r>
      <w:r w:rsidR="00460A48" w:rsidRPr="003D55A0">
        <w:rPr>
          <w:rFonts w:ascii="Verdana" w:hAnsi="Verdana"/>
          <w:i/>
          <w:iCs/>
        </w:rPr>
        <w:t>;</w:t>
      </w:r>
      <w:r w:rsidRPr="003D55A0">
        <w:rPr>
          <w:rFonts w:ascii="Verdana" w:hAnsi="Verdana"/>
          <w:i/>
          <w:iCs/>
        </w:rPr>
        <w:t xml:space="preserve"> Feszültséghez közeli munkavégzés övezetén kívüli munkavégzés feszültség alatt lévő KÖF hálózat oszlopain</w:t>
      </w:r>
      <w:r w:rsidR="00460A48" w:rsidRPr="003D55A0">
        <w:rPr>
          <w:rFonts w:ascii="Verdana" w:hAnsi="Verdana"/>
          <w:i/>
          <w:iCs/>
        </w:rPr>
        <w:t>;</w:t>
      </w:r>
      <w:r w:rsidRPr="003D55A0">
        <w:rPr>
          <w:rFonts w:ascii="Verdana" w:hAnsi="Verdana"/>
          <w:i/>
          <w:iCs/>
        </w:rPr>
        <w:t xml:space="preserve"> Munkavégzés KÖF+KIF hálózat oszlopain a KIF hálózat feszültségmentesítésével</w:t>
      </w:r>
      <w:r w:rsidR="00460A48" w:rsidRPr="003D55A0">
        <w:rPr>
          <w:rFonts w:ascii="Verdana" w:hAnsi="Verdana"/>
          <w:i/>
          <w:iCs/>
        </w:rPr>
        <w:t>;</w:t>
      </w:r>
      <w:r w:rsidRPr="003D55A0">
        <w:rPr>
          <w:rFonts w:ascii="Verdana" w:hAnsi="Verdana"/>
          <w:i/>
          <w:iCs/>
        </w:rPr>
        <w:t xml:space="preserve"> Feszültségmentesítés nélkül végezhető GYR szerelési műveletek</w:t>
      </w:r>
      <w:r w:rsidR="00460A48" w:rsidRPr="003D55A0">
        <w:rPr>
          <w:rFonts w:ascii="Verdana" w:hAnsi="Verdana"/>
          <w:i/>
          <w:iCs/>
        </w:rPr>
        <w:t>;</w:t>
      </w:r>
      <w:r w:rsidRPr="003D55A0">
        <w:rPr>
          <w:rFonts w:ascii="Verdana" w:hAnsi="Verdana"/>
          <w:i/>
          <w:iCs/>
        </w:rPr>
        <w:t xml:space="preserve"> Csak feszültségmentesítés után végezhető GYR szerelési műveletek</w:t>
      </w:r>
      <w:r w:rsidR="00460A48" w:rsidRPr="003D55A0">
        <w:rPr>
          <w:rFonts w:ascii="Verdana" w:hAnsi="Verdana"/>
          <w:i/>
          <w:iCs/>
        </w:rPr>
        <w:t>;</w:t>
      </w:r>
      <w:r w:rsidRPr="003D55A0">
        <w:rPr>
          <w:rFonts w:ascii="Verdana" w:hAnsi="Verdana"/>
          <w:i/>
          <w:iCs/>
        </w:rPr>
        <w:t xml:space="preserve"> Személyi feltételek a feszültséghez közeli munkavégzés övezetén kívüli munkavégzéshez</w:t>
      </w:r>
      <w:r w:rsidR="00460A48" w:rsidRPr="003D55A0">
        <w:rPr>
          <w:rFonts w:ascii="Verdana" w:hAnsi="Verdana"/>
          <w:i/>
          <w:iCs/>
        </w:rPr>
        <w:t>;</w:t>
      </w:r>
      <w:r w:rsidRPr="003D55A0">
        <w:rPr>
          <w:rFonts w:ascii="Verdana" w:hAnsi="Verdana"/>
          <w:i/>
          <w:iCs/>
        </w:rPr>
        <w:t xml:space="preserve"> Oktatás</w:t>
      </w:r>
      <w:r w:rsidR="00460A48" w:rsidRPr="003D55A0">
        <w:rPr>
          <w:rFonts w:ascii="Verdana" w:hAnsi="Verdana"/>
          <w:i/>
          <w:iCs/>
        </w:rPr>
        <w:t>;</w:t>
      </w:r>
      <w:r w:rsidRPr="003D55A0">
        <w:rPr>
          <w:rFonts w:ascii="Verdana" w:hAnsi="Verdana"/>
          <w:i/>
          <w:iCs/>
        </w:rPr>
        <w:t xml:space="preserve"> Szankciók munkabiztonsági előírások megszegése esetén</w:t>
      </w:r>
      <w:r w:rsidR="00460A48" w:rsidRPr="003D55A0">
        <w:rPr>
          <w:rFonts w:ascii="Verdana" w:hAnsi="Verdana"/>
          <w:i/>
          <w:iCs/>
        </w:rPr>
        <w:t>;</w:t>
      </w:r>
      <w:r w:rsidRPr="003D55A0">
        <w:rPr>
          <w:rFonts w:ascii="Verdana" w:hAnsi="Verdana"/>
          <w:i/>
          <w:iCs/>
        </w:rPr>
        <w:t xml:space="preserve"> Feszültségmentesítés</w:t>
      </w:r>
      <w:r w:rsidR="00460A48" w:rsidRPr="003D55A0">
        <w:rPr>
          <w:rFonts w:ascii="Verdana" w:hAnsi="Verdana"/>
          <w:i/>
          <w:iCs/>
        </w:rPr>
        <w:t>;</w:t>
      </w:r>
      <w:r w:rsidRPr="003D55A0">
        <w:rPr>
          <w:rFonts w:ascii="Verdana" w:hAnsi="Verdana"/>
          <w:i/>
          <w:iCs/>
        </w:rPr>
        <w:t xml:space="preserve"> Teendők baleset esetén, </w:t>
      </w:r>
      <w:r w:rsidRPr="003D55A0">
        <w:rPr>
          <w:rFonts w:ascii="Verdana" w:hAnsi="Verdana"/>
        </w:rPr>
        <w:t xml:space="preserve">valamint </w:t>
      </w:r>
      <w:r w:rsidRPr="003D55A0">
        <w:rPr>
          <w:rFonts w:ascii="Verdana" w:hAnsi="Verdana"/>
          <w:i/>
          <w:iCs/>
        </w:rPr>
        <w:t xml:space="preserve">A Használatba Vevőtől és az általa megbízott kivitelezőtől és üzemeltetőtől elvárt szervezeti intézkedések </w:t>
      </w:r>
      <w:r w:rsidRPr="003D55A0">
        <w:rPr>
          <w:rFonts w:ascii="Verdana" w:hAnsi="Verdana"/>
        </w:rPr>
        <w:t>című fejezetek Szabályzatban részletezett előírásait és ügymenetét.</w:t>
      </w:r>
    </w:p>
    <w:p w14:paraId="32E5FC94" w14:textId="77777777" w:rsidR="0074150D" w:rsidRPr="003D55A0" w:rsidRDefault="0074150D" w:rsidP="0074150D">
      <w:pPr>
        <w:spacing w:line="276" w:lineRule="auto"/>
        <w:jc w:val="both"/>
        <w:rPr>
          <w:rFonts w:ascii="Verdana" w:hAnsi="Verdana"/>
        </w:rPr>
      </w:pPr>
    </w:p>
    <w:p w14:paraId="3C177A48" w14:textId="77777777" w:rsidR="00B77A59" w:rsidRPr="003D55A0" w:rsidRDefault="00B77A59" w:rsidP="0056473D">
      <w:pPr>
        <w:numPr>
          <w:ilvl w:val="1"/>
          <w:numId w:val="19"/>
        </w:numPr>
        <w:spacing w:line="276" w:lineRule="auto"/>
        <w:ind w:left="0" w:firstLine="0"/>
        <w:jc w:val="both"/>
        <w:rPr>
          <w:rFonts w:ascii="Verdana" w:hAnsi="Verdana"/>
        </w:rPr>
      </w:pPr>
      <w:r w:rsidRPr="003D55A0">
        <w:rPr>
          <w:rFonts w:ascii="Verdana" w:hAnsi="Verdana"/>
        </w:rPr>
        <w:t xml:space="preserve">A Használatba Vevő tudomásul veszi, hogy </w:t>
      </w:r>
      <w:bookmarkStart w:id="5" w:name="_Hlk85130203"/>
      <w:r w:rsidRPr="003D55A0">
        <w:rPr>
          <w:rFonts w:ascii="Verdana" w:hAnsi="Verdana"/>
        </w:rPr>
        <w:t xml:space="preserve">a Használatba Adó KIF és/vagy KÖF szabadvezeték-hálózatainak oszlopain történő munkavégzés érdekében </w:t>
      </w:r>
      <w:bookmarkEnd w:id="5"/>
      <w:r w:rsidRPr="003D55A0">
        <w:rPr>
          <w:rFonts w:ascii="Verdana" w:hAnsi="Verdana"/>
        </w:rPr>
        <w:t xml:space="preserve">kizárólagosan felelős azért, hogy megismerje az 5.1 pontban hivatkozott Szabályzatot, valamint a KIF és/vagy KÖF szabadvezeték-hálózat oszlopain való </w:t>
      </w:r>
      <w:r w:rsidR="00CE54C6" w:rsidRPr="003D55A0">
        <w:rPr>
          <w:rFonts w:ascii="Verdana" w:hAnsi="Verdana"/>
          <w:bCs/>
        </w:rPr>
        <w:t xml:space="preserve">biztonságos </w:t>
      </w:r>
      <w:r w:rsidRPr="003D55A0">
        <w:rPr>
          <w:rFonts w:ascii="Verdana" w:hAnsi="Verdana"/>
        </w:rPr>
        <w:t>munkavégzésre vonatkozó egyéb szabályozások és rendelkezések előírásait.</w:t>
      </w:r>
    </w:p>
    <w:p w14:paraId="6BBADEB1" w14:textId="77777777" w:rsidR="00B77A59" w:rsidRPr="003D55A0" w:rsidRDefault="00B77A59" w:rsidP="00B77A59">
      <w:pPr>
        <w:pStyle w:val="Listaszerbekezds"/>
        <w:rPr>
          <w:rFonts w:ascii="Verdana" w:hAnsi="Verdana"/>
        </w:rPr>
      </w:pPr>
    </w:p>
    <w:p w14:paraId="7AFE1187" w14:textId="77777777" w:rsidR="0074150D" w:rsidRPr="003D55A0" w:rsidRDefault="0074150D" w:rsidP="0056473D">
      <w:pPr>
        <w:numPr>
          <w:ilvl w:val="1"/>
          <w:numId w:val="19"/>
        </w:numPr>
        <w:spacing w:line="276" w:lineRule="auto"/>
        <w:ind w:left="0" w:firstLine="0"/>
        <w:jc w:val="both"/>
        <w:rPr>
          <w:rFonts w:ascii="Verdana" w:hAnsi="Verdana"/>
        </w:rPr>
      </w:pPr>
      <w:r w:rsidRPr="003D55A0">
        <w:rPr>
          <w:rFonts w:ascii="Verdana" w:hAnsi="Verdana"/>
        </w:rPr>
        <w:t>A Használatba Vevő kijelenti, hogy az 5.1 pontban hivatkozott Szabályzatot a Használatba Adótól átvette, és annak tartalmát megismerte.</w:t>
      </w:r>
    </w:p>
    <w:p w14:paraId="7FF3512A" w14:textId="77777777" w:rsidR="0056473D" w:rsidRPr="003D55A0" w:rsidRDefault="0056473D" w:rsidP="0056473D">
      <w:pPr>
        <w:spacing w:line="276" w:lineRule="auto"/>
        <w:jc w:val="both"/>
        <w:rPr>
          <w:rFonts w:ascii="Verdana" w:hAnsi="Verdana"/>
        </w:rPr>
      </w:pPr>
    </w:p>
    <w:p w14:paraId="347DB278" w14:textId="528391BE" w:rsidR="0056473D" w:rsidRPr="003D55A0" w:rsidRDefault="0056473D" w:rsidP="0056473D">
      <w:pPr>
        <w:pStyle w:val="Listaszerbekezds"/>
        <w:numPr>
          <w:ilvl w:val="1"/>
          <w:numId w:val="19"/>
        </w:numPr>
        <w:spacing w:line="276" w:lineRule="auto"/>
        <w:ind w:left="0" w:firstLine="0"/>
        <w:jc w:val="both"/>
        <w:rPr>
          <w:rFonts w:ascii="Verdana" w:hAnsi="Verdana"/>
        </w:rPr>
      </w:pPr>
      <w:r w:rsidRPr="003D55A0">
        <w:rPr>
          <w:rFonts w:ascii="Verdana" w:hAnsi="Verdana"/>
        </w:rPr>
        <w:t xml:space="preserve">A Használatba Vevő kijelenti, hogy a hatályos </w:t>
      </w:r>
      <w:r w:rsidRPr="003D55A0">
        <w:rPr>
          <w:rFonts w:ascii="Verdana" w:hAnsi="Verdana"/>
          <w:b/>
          <w:bCs/>
        </w:rPr>
        <w:t>MSZ 1585</w:t>
      </w:r>
      <w:r w:rsidRPr="003D55A0">
        <w:rPr>
          <w:rFonts w:ascii="Verdana" w:hAnsi="Verdana"/>
        </w:rPr>
        <w:t xml:space="preserve"> szabvány szerinti – az oszlopon való munkavégzéshez elengedhetetlenül szükséges – kioktatottsági feltétel megszerzéséhez a KIF és/vagy KÖF hálózat oszlopain munkát végző személyei részére saját költségén biztosította az oktatást az erre jogosult oktatási intézménynél, munkavállalói a KIF és/vagy KÖF hálózat tartószerkezetein történő munkavégzés tekintetében megfelelnek a hatályos </w:t>
      </w:r>
      <w:r w:rsidRPr="003D55A0">
        <w:rPr>
          <w:rFonts w:ascii="Verdana" w:hAnsi="Verdana"/>
          <w:b/>
          <w:bCs/>
        </w:rPr>
        <w:t>MSZ 1585</w:t>
      </w:r>
      <w:r w:rsidRPr="003D55A0">
        <w:rPr>
          <w:rFonts w:ascii="Verdana" w:hAnsi="Verdana"/>
        </w:rPr>
        <w:t xml:space="preserve"> szabvány által előírt személyi feltételeknek, valamint a Használatba Adó által támasztott követelményeknek, és rendelkeznek a munkavégzésre jogosító, érvényes </w:t>
      </w:r>
      <w:r w:rsidR="00483B2E" w:rsidRPr="003D55A0">
        <w:rPr>
          <w:rFonts w:ascii="Verdana" w:hAnsi="Verdana"/>
        </w:rPr>
        <w:t>KOS-</w:t>
      </w:r>
      <w:r w:rsidRPr="003D55A0">
        <w:rPr>
          <w:rFonts w:ascii="Verdana" w:hAnsi="Verdana"/>
        </w:rPr>
        <w:t>igazolvánnyal.</w:t>
      </w:r>
    </w:p>
    <w:p w14:paraId="553462F6" w14:textId="77777777" w:rsidR="0056473D" w:rsidRPr="003D55A0" w:rsidRDefault="0056473D" w:rsidP="0056473D">
      <w:pPr>
        <w:spacing w:line="276" w:lineRule="auto"/>
        <w:jc w:val="both"/>
        <w:rPr>
          <w:rFonts w:ascii="Verdana" w:hAnsi="Verdana"/>
        </w:rPr>
      </w:pPr>
      <w:r w:rsidRPr="003D55A0">
        <w:rPr>
          <w:rFonts w:ascii="Verdana" w:hAnsi="Verdana"/>
        </w:rPr>
        <w:tab/>
      </w:r>
    </w:p>
    <w:p w14:paraId="55C54824" w14:textId="14EB27AA" w:rsidR="0056473D" w:rsidRPr="003D55A0" w:rsidRDefault="0056473D" w:rsidP="0056473D">
      <w:pPr>
        <w:numPr>
          <w:ilvl w:val="1"/>
          <w:numId w:val="19"/>
        </w:numPr>
        <w:spacing w:line="276" w:lineRule="auto"/>
        <w:ind w:left="0" w:firstLine="0"/>
        <w:jc w:val="both"/>
        <w:rPr>
          <w:rFonts w:ascii="Verdana" w:hAnsi="Verdana"/>
        </w:rPr>
      </w:pPr>
      <w:r w:rsidRPr="003D55A0">
        <w:rPr>
          <w:rFonts w:ascii="Verdana" w:hAnsi="Verdana"/>
        </w:rPr>
        <w:t xml:space="preserve">A Használatba Vevő tudomásul veszi, hogy lejárt érvényességű </w:t>
      </w:r>
      <w:r w:rsidR="00483B2E" w:rsidRPr="003D55A0">
        <w:rPr>
          <w:rFonts w:ascii="Verdana" w:hAnsi="Verdana"/>
        </w:rPr>
        <w:t>KOS-</w:t>
      </w:r>
      <w:r w:rsidRPr="003D55A0">
        <w:rPr>
          <w:rFonts w:ascii="Verdana" w:hAnsi="Verdana"/>
        </w:rPr>
        <w:t>igazolvánnyal vagy igazolvány nélkül a KIF és/vagy KÖF hálózat tartószerkezetein és a rajtuk elhelyezett GYR-en munka nem végezhető.</w:t>
      </w:r>
    </w:p>
    <w:p w14:paraId="0C6D5F94" w14:textId="77777777" w:rsidR="0056473D" w:rsidRPr="003D55A0" w:rsidRDefault="0056473D" w:rsidP="0056473D">
      <w:pPr>
        <w:spacing w:line="276" w:lineRule="auto"/>
        <w:jc w:val="both"/>
        <w:rPr>
          <w:rFonts w:ascii="Verdana" w:hAnsi="Verdana"/>
        </w:rPr>
      </w:pPr>
    </w:p>
    <w:p w14:paraId="5AF863B7" w14:textId="1C7B0AE1" w:rsidR="0056473D" w:rsidRPr="003D55A0" w:rsidRDefault="0056473D" w:rsidP="0056473D">
      <w:pPr>
        <w:numPr>
          <w:ilvl w:val="1"/>
          <w:numId w:val="19"/>
        </w:numPr>
        <w:spacing w:line="276" w:lineRule="auto"/>
        <w:ind w:left="0" w:firstLine="0"/>
        <w:jc w:val="both"/>
        <w:rPr>
          <w:rFonts w:ascii="Verdana" w:hAnsi="Verdana"/>
        </w:rPr>
      </w:pPr>
      <w:r w:rsidRPr="003D55A0">
        <w:rPr>
          <w:rFonts w:ascii="Verdana" w:hAnsi="Verdana"/>
        </w:rPr>
        <w:t xml:space="preserve">A Használatba Vevő oszlopon munkát végző személyei munkavégzésük során a </w:t>
      </w:r>
      <w:r w:rsidR="00483B2E" w:rsidRPr="003D55A0">
        <w:rPr>
          <w:rFonts w:ascii="Verdana" w:hAnsi="Verdana"/>
        </w:rPr>
        <w:t>KOS-</w:t>
      </w:r>
      <w:r w:rsidRPr="003D55A0">
        <w:rPr>
          <w:rFonts w:ascii="Verdana" w:hAnsi="Verdana"/>
        </w:rPr>
        <w:t>igazolványukat kötelesek maguknál tartani, és a Használatba Adó képviselőjének kérésére felmutatni.</w:t>
      </w:r>
    </w:p>
    <w:p w14:paraId="0616511B" w14:textId="77777777" w:rsidR="0056473D" w:rsidRPr="003D55A0" w:rsidRDefault="0056473D" w:rsidP="0056473D">
      <w:pPr>
        <w:pStyle w:val="Listaszerbekezds"/>
        <w:spacing w:line="276" w:lineRule="auto"/>
        <w:rPr>
          <w:rFonts w:ascii="Verdana" w:hAnsi="Verdana"/>
        </w:rPr>
      </w:pPr>
    </w:p>
    <w:p w14:paraId="21322252" w14:textId="375D1FF2" w:rsidR="0056473D" w:rsidRPr="003D55A0" w:rsidRDefault="0056473D" w:rsidP="0056473D">
      <w:pPr>
        <w:numPr>
          <w:ilvl w:val="1"/>
          <w:numId w:val="19"/>
        </w:numPr>
        <w:spacing w:line="276" w:lineRule="auto"/>
        <w:ind w:left="0" w:firstLine="0"/>
        <w:jc w:val="both"/>
        <w:rPr>
          <w:rFonts w:ascii="Verdana" w:hAnsi="Verdana"/>
        </w:rPr>
      </w:pPr>
      <w:r w:rsidRPr="003D55A0">
        <w:rPr>
          <w:rFonts w:ascii="Verdana" w:hAnsi="Verdana"/>
        </w:rPr>
        <w:t>A Használatba Vevő a kioktatott</w:t>
      </w:r>
      <w:r w:rsidR="00483B2E" w:rsidRPr="003D55A0">
        <w:rPr>
          <w:rFonts w:ascii="Verdana" w:hAnsi="Verdana"/>
        </w:rPr>
        <w:t>,</w:t>
      </w:r>
      <w:r w:rsidRPr="003D55A0">
        <w:rPr>
          <w:rFonts w:ascii="Verdana" w:hAnsi="Verdana"/>
        </w:rPr>
        <w:t xml:space="preserve"> érvényes vizsgával </w:t>
      </w:r>
      <w:r w:rsidR="00483B2E" w:rsidRPr="003D55A0">
        <w:rPr>
          <w:rFonts w:ascii="Verdana" w:hAnsi="Verdana"/>
        </w:rPr>
        <w:t xml:space="preserve">és KOS-igazolvánnyal </w:t>
      </w:r>
      <w:r w:rsidRPr="003D55A0">
        <w:rPr>
          <w:rFonts w:ascii="Verdana" w:hAnsi="Verdana"/>
        </w:rPr>
        <w:t>rendelkező munkavállalóinak névsorát naprakészen biztosítja a Használatba Adó részére.</w:t>
      </w:r>
    </w:p>
    <w:p w14:paraId="1B5B6F65" w14:textId="77777777" w:rsidR="0056473D" w:rsidRPr="003D55A0" w:rsidRDefault="0056473D" w:rsidP="0056473D">
      <w:pPr>
        <w:pStyle w:val="Listaszerbekezds"/>
        <w:spacing w:line="276" w:lineRule="auto"/>
        <w:rPr>
          <w:rFonts w:ascii="Verdana" w:hAnsi="Verdana"/>
        </w:rPr>
      </w:pPr>
    </w:p>
    <w:p w14:paraId="1DCD33BC" w14:textId="77777777" w:rsidR="0056473D" w:rsidRPr="003D55A0" w:rsidRDefault="0056473D" w:rsidP="00D01F31">
      <w:pPr>
        <w:numPr>
          <w:ilvl w:val="1"/>
          <w:numId w:val="19"/>
        </w:numPr>
        <w:spacing w:line="276" w:lineRule="auto"/>
        <w:ind w:left="0" w:firstLine="0"/>
        <w:jc w:val="both"/>
        <w:rPr>
          <w:rFonts w:ascii="Verdana" w:hAnsi="Verdana"/>
        </w:rPr>
      </w:pPr>
      <w:r w:rsidRPr="003D55A0">
        <w:rPr>
          <w:rFonts w:ascii="Verdana" w:hAnsi="Verdana"/>
        </w:rPr>
        <w:t>A Használatba Vevő oszlopon munkát végző személyei a KIF és/vagy KÖF hálózatok oszlopaira való feljutást és azokon történő munkavégzést a Használatba Adó által kiadott</w:t>
      </w:r>
      <w:r w:rsidR="00D01F31" w:rsidRPr="003D55A0">
        <w:rPr>
          <w:rFonts w:ascii="Verdana" w:hAnsi="Verdana"/>
        </w:rPr>
        <w:t xml:space="preserve"> hatályos</w:t>
      </w:r>
      <w:r w:rsidRPr="003D55A0">
        <w:rPr>
          <w:rFonts w:ascii="Verdana" w:hAnsi="Verdana"/>
        </w:rPr>
        <w:t xml:space="preserve"> „</w:t>
      </w:r>
      <w:r w:rsidR="00A77E93" w:rsidRPr="003D55A0">
        <w:rPr>
          <w:rFonts w:ascii="Verdana" w:hAnsi="Verdana"/>
          <w:b/>
          <w:bCs/>
        </w:rPr>
        <w:t>5602_01_U_A</w:t>
      </w:r>
      <w:r w:rsidR="00A77E93" w:rsidRPr="003D55A0">
        <w:rPr>
          <w:rFonts w:ascii="Verdana" w:hAnsi="Verdana"/>
        </w:rPr>
        <w:t xml:space="preserve"> </w:t>
      </w:r>
      <w:r w:rsidRPr="003D55A0">
        <w:rPr>
          <w:rFonts w:ascii="Verdana" w:hAnsi="Verdana"/>
          <w:i/>
          <w:iCs/>
        </w:rPr>
        <w:t xml:space="preserve">Magasban való munkavégzés – </w:t>
      </w:r>
      <w:proofErr w:type="gramStart"/>
      <w:r w:rsidRPr="003D55A0">
        <w:rPr>
          <w:rFonts w:ascii="Verdana" w:hAnsi="Verdana"/>
          <w:i/>
          <w:iCs/>
        </w:rPr>
        <w:t>Utasítás</w:t>
      </w:r>
      <w:r w:rsidRPr="003D55A0">
        <w:rPr>
          <w:rFonts w:ascii="Verdana" w:hAnsi="Verdana"/>
        </w:rPr>
        <w:t>”-</w:t>
      </w:r>
      <w:proofErr w:type="gramEnd"/>
      <w:r w:rsidRPr="003D55A0">
        <w:rPr>
          <w:rFonts w:ascii="Verdana" w:hAnsi="Verdana"/>
        </w:rPr>
        <w:t xml:space="preserve">ban leírtaknak megfelelően kötelesek végezni. </w:t>
      </w:r>
      <w:bookmarkStart w:id="6" w:name="_Hlk44060312"/>
      <w:r w:rsidRPr="003D55A0">
        <w:rPr>
          <w:rFonts w:ascii="Verdana" w:hAnsi="Verdana"/>
        </w:rPr>
        <w:t>Az oszlopokra való feljutás során az oszlopon lévő erősáramú földkábeleknek, szakaszbiztosító szekrények le- és felszálló vezetékeinek, valamint mechanikailag ilyen igénybevételre nem méretezett védőcsőnek létrát TILOS nekitámasztani, illetve ezeknek építhető létraelemet nekifeszíteni!</w:t>
      </w:r>
      <w:bookmarkEnd w:id="6"/>
    </w:p>
    <w:p w14:paraId="6446760E" w14:textId="77777777" w:rsidR="008467FB" w:rsidRPr="003D55A0" w:rsidRDefault="008467FB" w:rsidP="008467FB">
      <w:pPr>
        <w:spacing w:line="276" w:lineRule="auto"/>
        <w:jc w:val="both"/>
        <w:rPr>
          <w:rFonts w:ascii="Verdana" w:hAnsi="Verdana"/>
        </w:rPr>
      </w:pPr>
    </w:p>
    <w:p w14:paraId="7E2BF137" w14:textId="77777777" w:rsidR="0003035B" w:rsidRPr="003D55A0" w:rsidRDefault="0056473D" w:rsidP="0056473D">
      <w:pPr>
        <w:numPr>
          <w:ilvl w:val="1"/>
          <w:numId w:val="19"/>
        </w:numPr>
        <w:spacing w:line="276" w:lineRule="auto"/>
        <w:ind w:left="0" w:firstLine="0"/>
        <w:jc w:val="both"/>
        <w:rPr>
          <w:rFonts w:ascii="Verdana" w:hAnsi="Verdana"/>
        </w:rPr>
      </w:pPr>
      <w:r w:rsidRPr="003D55A0">
        <w:rPr>
          <w:rFonts w:ascii="Verdana" w:hAnsi="Verdana"/>
        </w:rPr>
        <w:t>A Használatba Vevő tudomásul veszi, hogy a KIF és/vagy KÖF hálózaton mindennemű munkavégzés tiltott kedvezőtlen időjárási feltételek között, villámlás, heves zápor, zivatar, viharos szél és erősen korlátozott látási viszonyok (pl. sűrű köd, csapadék vagy hóesés) esetén. Ezek bekövetkezte esetén a munkavégzést fel kell függeszteni, és a Használatba Adó üzemeltető személyzetét értesíteni kell.</w:t>
      </w:r>
    </w:p>
    <w:p w14:paraId="69D9D6E8" w14:textId="77777777" w:rsidR="008467FB" w:rsidRPr="003D55A0" w:rsidRDefault="008467FB" w:rsidP="001F48BE">
      <w:pPr>
        <w:spacing w:line="276" w:lineRule="auto"/>
        <w:jc w:val="both"/>
        <w:rPr>
          <w:rFonts w:ascii="Verdana" w:hAnsi="Verdana"/>
        </w:rPr>
      </w:pPr>
    </w:p>
    <w:p w14:paraId="65165F91" w14:textId="77777777" w:rsidR="0056473D" w:rsidRPr="003D55A0" w:rsidRDefault="0056473D" w:rsidP="00D01F31">
      <w:pPr>
        <w:numPr>
          <w:ilvl w:val="1"/>
          <w:numId w:val="19"/>
        </w:numPr>
        <w:spacing w:after="120" w:line="276" w:lineRule="auto"/>
        <w:ind w:left="0" w:firstLine="0"/>
        <w:jc w:val="both"/>
        <w:rPr>
          <w:rFonts w:ascii="Verdana" w:hAnsi="Verdana"/>
          <w:bCs/>
        </w:rPr>
      </w:pPr>
      <w:bookmarkStart w:id="7" w:name="_Toc436640061"/>
      <w:r w:rsidRPr="003D55A0">
        <w:rPr>
          <w:rFonts w:ascii="Verdana" w:hAnsi="Verdana"/>
          <w:bCs/>
        </w:rPr>
        <w:lastRenderedPageBreak/>
        <w:t xml:space="preserve">GYR </w:t>
      </w:r>
      <w:bookmarkStart w:id="8" w:name="_Hlk85116886"/>
      <w:r w:rsidR="0074150D" w:rsidRPr="003D55A0">
        <w:rPr>
          <w:rFonts w:ascii="Verdana" w:hAnsi="Verdana"/>
          <w:bCs/>
        </w:rPr>
        <w:t>áramütés elleni védelmi</w:t>
      </w:r>
      <w:r w:rsidRPr="003D55A0">
        <w:rPr>
          <w:rFonts w:ascii="Verdana" w:hAnsi="Verdana"/>
          <w:bCs/>
        </w:rPr>
        <w:t xml:space="preserve"> </w:t>
      </w:r>
      <w:bookmarkEnd w:id="8"/>
      <w:r w:rsidRPr="003D55A0">
        <w:rPr>
          <w:rFonts w:ascii="Verdana" w:hAnsi="Verdana"/>
          <w:bCs/>
        </w:rPr>
        <w:t>bekötése</w:t>
      </w:r>
      <w:bookmarkEnd w:id="7"/>
    </w:p>
    <w:p w14:paraId="265D1CFD" w14:textId="0A9F6853" w:rsidR="0056473D" w:rsidRPr="003D55A0" w:rsidRDefault="0056473D" w:rsidP="008467FB">
      <w:pPr>
        <w:spacing w:line="276" w:lineRule="auto"/>
        <w:jc w:val="both"/>
        <w:rPr>
          <w:rFonts w:ascii="Verdana" w:hAnsi="Verdana"/>
        </w:rPr>
      </w:pPr>
      <w:r w:rsidRPr="003D55A0">
        <w:rPr>
          <w:rFonts w:ascii="Verdana" w:hAnsi="Verdana"/>
        </w:rPr>
        <w:t xml:space="preserve">A GYR </w:t>
      </w:r>
      <w:r w:rsidR="0074150D" w:rsidRPr="003D55A0">
        <w:rPr>
          <w:rFonts w:ascii="Verdana" w:hAnsi="Verdana"/>
        </w:rPr>
        <w:t xml:space="preserve">áramütés elleni védelmi </w:t>
      </w:r>
      <w:r w:rsidRPr="003D55A0">
        <w:rPr>
          <w:rFonts w:ascii="Verdana" w:hAnsi="Verdana"/>
        </w:rPr>
        <w:t xml:space="preserve">bekötése az erősáramú hálózat </w:t>
      </w:r>
      <w:r w:rsidR="0074150D" w:rsidRPr="003D55A0">
        <w:rPr>
          <w:rFonts w:ascii="Verdana" w:hAnsi="Verdana"/>
        </w:rPr>
        <w:t xml:space="preserve">áramütés elleni védelmi </w:t>
      </w:r>
      <w:r w:rsidRPr="003D55A0">
        <w:rPr>
          <w:rFonts w:ascii="Verdana" w:hAnsi="Verdana"/>
        </w:rPr>
        <w:t>rendszerébe (egyen potenciálra hozás) a GYR létesítési munkálatainak részét képezi.</w:t>
      </w:r>
      <w:bookmarkStart w:id="9" w:name="_Hlk528659399"/>
      <w:bookmarkStart w:id="10" w:name="_Hlk528660756"/>
      <w:r w:rsidR="00986512" w:rsidRPr="003D55A0">
        <w:rPr>
          <w:rFonts w:ascii="Verdana" w:hAnsi="Verdana"/>
        </w:rPr>
        <w:t xml:space="preserve"> </w:t>
      </w:r>
      <w:r w:rsidR="00CE54C6" w:rsidRPr="003D55A0">
        <w:rPr>
          <w:rFonts w:ascii="Verdana" w:hAnsi="Verdana"/>
        </w:rPr>
        <w:t>A Használatba Vevő a</w:t>
      </w:r>
      <w:r w:rsidRPr="003D55A0">
        <w:rPr>
          <w:rFonts w:ascii="Verdana" w:hAnsi="Verdana"/>
        </w:rPr>
        <w:t xml:space="preserve"> GYR </w:t>
      </w:r>
      <w:r w:rsidR="0074150D" w:rsidRPr="003D55A0">
        <w:rPr>
          <w:rFonts w:ascii="Verdana" w:hAnsi="Verdana"/>
        </w:rPr>
        <w:t xml:space="preserve">áramütés elleni védelmi </w:t>
      </w:r>
      <w:r w:rsidRPr="003D55A0">
        <w:rPr>
          <w:rFonts w:ascii="Verdana" w:hAnsi="Verdana"/>
        </w:rPr>
        <w:t xml:space="preserve">bekötését a Szabályzat </w:t>
      </w:r>
      <w:r w:rsidR="00195542" w:rsidRPr="003D55A0">
        <w:rPr>
          <w:rFonts w:ascii="Verdana" w:hAnsi="Verdana"/>
          <w:b/>
          <w:bCs/>
        </w:rPr>
        <w:t>M-0</w:t>
      </w:r>
      <w:r w:rsidR="00483B2E" w:rsidRPr="003D55A0">
        <w:rPr>
          <w:rFonts w:ascii="Verdana" w:hAnsi="Verdana"/>
          <w:b/>
          <w:bCs/>
        </w:rPr>
        <w:t>3</w:t>
      </w:r>
      <w:r w:rsidR="00195542" w:rsidRPr="003D55A0">
        <w:rPr>
          <w:rFonts w:ascii="Verdana" w:hAnsi="Verdana"/>
        </w:rPr>
        <w:t xml:space="preserve"> </w:t>
      </w:r>
      <w:r w:rsidRPr="003D55A0">
        <w:rPr>
          <w:rFonts w:ascii="Verdana" w:hAnsi="Verdana"/>
          <w:i/>
          <w:iCs/>
        </w:rPr>
        <w:t xml:space="preserve">„KIF+GYR - GYR </w:t>
      </w:r>
      <w:r w:rsidR="0074150D" w:rsidRPr="003D55A0">
        <w:rPr>
          <w:rFonts w:ascii="Verdana" w:hAnsi="Verdana"/>
          <w:i/>
          <w:iCs/>
        </w:rPr>
        <w:t xml:space="preserve">áramütés elleni védelmi </w:t>
      </w:r>
      <w:r w:rsidRPr="003D55A0">
        <w:rPr>
          <w:rFonts w:ascii="Verdana" w:hAnsi="Verdana"/>
          <w:i/>
          <w:iCs/>
        </w:rPr>
        <w:t>bekötése”</w:t>
      </w:r>
      <w:r w:rsidRPr="003D55A0">
        <w:rPr>
          <w:rFonts w:ascii="Verdana" w:hAnsi="Verdana"/>
        </w:rPr>
        <w:t xml:space="preserve"> mellékletének előírásai szerint </w:t>
      </w:r>
      <w:r w:rsidR="00D01F31" w:rsidRPr="003D55A0">
        <w:rPr>
          <w:rFonts w:ascii="Verdana" w:hAnsi="Verdana"/>
        </w:rPr>
        <w:t>köteles</w:t>
      </w:r>
      <w:r w:rsidRPr="003D55A0">
        <w:rPr>
          <w:rFonts w:ascii="Verdana" w:hAnsi="Verdana"/>
        </w:rPr>
        <w:t xml:space="preserve"> </w:t>
      </w:r>
      <w:bookmarkEnd w:id="9"/>
      <w:r w:rsidR="00CE54C6" w:rsidRPr="003D55A0">
        <w:rPr>
          <w:rFonts w:ascii="Verdana" w:hAnsi="Verdana"/>
        </w:rPr>
        <w:t>kialakítani</w:t>
      </w:r>
      <w:r w:rsidRPr="003D55A0">
        <w:rPr>
          <w:rFonts w:ascii="Verdana" w:hAnsi="Verdana"/>
        </w:rPr>
        <w:t>.</w:t>
      </w:r>
      <w:bookmarkEnd w:id="10"/>
    </w:p>
    <w:p w14:paraId="5D2DCB2F" w14:textId="77777777" w:rsidR="008467FB" w:rsidRPr="003D55A0" w:rsidRDefault="008467FB" w:rsidP="008467FB">
      <w:pPr>
        <w:spacing w:line="276" w:lineRule="auto"/>
        <w:jc w:val="both"/>
        <w:rPr>
          <w:rFonts w:ascii="Verdana" w:hAnsi="Verdana"/>
        </w:rPr>
      </w:pPr>
    </w:p>
    <w:p w14:paraId="40D8A988" w14:textId="77777777" w:rsidR="0056473D" w:rsidRPr="003D55A0" w:rsidRDefault="0056473D" w:rsidP="0056473D">
      <w:pPr>
        <w:numPr>
          <w:ilvl w:val="1"/>
          <w:numId w:val="19"/>
        </w:numPr>
        <w:spacing w:line="276" w:lineRule="auto"/>
        <w:ind w:left="0" w:firstLine="0"/>
        <w:jc w:val="both"/>
        <w:rPr>
          <w:rFonts w:ascii="Verdana" w:hAnsi="Verdana"/>
        </w:rPr>
      </w:pPr>
      <w:r w:rsidRPr="003D55A0">
        <w:rPr>
          <w:rFonts w:ascii="Verdana" w:hAnsi="Verdana"/>
        </w:rPr>
        <w:t xml:space="preserve">Amennyiben a Használatba Vevő a Használatba Adó KIF és/vagy KÖF hálózatának oszlopain szabálytalanul, nem a munkabiztonsági előírásoknak megfelelően végez munkát, akkor a Használatba Adó a Használatba Vevővel szemben a Használatba Vevővel kötött hatályos „KIF+GYR - Együttműködési megállapodás” </w:t>
      </w:r>
      <w:r w:rsidR="00CE54C6" w:rsidRPr="003D55A0">
        <w:rPr>
          <w:rFonts w:ascii="Verdana" w:hAnsi="Verdana"/>
          <w:bCs/>
        </w:rPr>
        <w:t>1</w:t>
      </w:r>
      <w:r w:rsidR="00B34AF5" w:rsidRPr="003D55A0">
        <w:rPr>
          <w:rFonts w:ascii="Verdana" w:hAnsi="Verdana"/>
          <w:bCs/>
        </w:rPr>
        <w:t>3</w:t>
      </w:r>
      <w:r w:rsidR="00CE54C6" w:rsidRPr="003D55A0">
        <w:rPr>
          <w:rFonts w:ascii="Verdana" w:hAnsi="Verdana"/>
          <w:bCs/>
        </w:rPr>
        <w:t xml:space="preserve">.4. és </w:t>
      </w:r>
      <w:bookmarkStart w:id="11" w:name="_Hlk65674377"/>
      <w:r w:rsidR="00CE54C6" w:rsidRPr="003D55A0">
        <w:rPr>
          <w:rFonts w:ascii="Verdana" w:hAnsi="Verdana"/>
          <w:bCs/>
        </w:rPr>
        <w:t>1</w:t>
      </w:r>
      <w:r w:rsidR="00B34AF5" w:rsidRPr="003D55A0">
        <w:rPr>
          <w:rFonts w:ascii="Verdana" w:hAnsi="Verdana"/>
          <w:bCs/>
        </w:rPr>
        <w:t>3</w:t>
      </w:r>
      <w:r w:rsidR="00CE54C6" w:rsidRPr="003D55A0">
        <w:rPr>
          <w:rFonts w:ascii="Verdana" w:hAnsi="Verdana"/>
          <w:bCs/>
        </w:rPr>
        <w:t>.4.1. – 1</w:t>
      </w:r>
      <w:r w:rsidR="00B34AF5" w:rsidRPr="003D55A0">
        <w:rPr>
          <w:rFonts w:ascii="Verdana" w:hAnsi="Verdana"/>
          <w:bCs/>
        </w:rPr>
        <w:t>3</w:t>
      </w:r>
      <w:r w:rsidR="00CE54C6" w:rsidRPr="003D55A0">
        <w:rPr>
          <w:rFonts w:ascii="Verdana" w:hAnsi="Verdana"/>
          <w:bCs/>
        </w:rPr>
        <w:t xml:space="preserve">.4.3. pontjaiban </w:t>
      </w:r>
      <w:bookmarkEnd w:id="11"/>
      <w:r w:rsidR="00CE54C6" w:rsidRPr="003D55A0">
        <w:rPr>
          <w:rFonts w:ascii="Verdana" w:hAnsi="Verdana"/>
          <w:bCs/>
        </w:rPr>
        <w:t xml:space="preserve">leírt szankciókat </w:t>
      </w:r>
      <w:r w:rsidR="00CE54C6" w:rsidRPr="003D55A0">
        <w:rPr>
          <w:rFonts w:ascii="Verdana" w:hAnsi="Verdana"/>
        </w:rPr>
        <w:t>alkalmazza</w:t>
      </w:r>
      <w:r w:rsidRPr="003D55A0">
        <w:rPr>
          <w:rFonts w:ascii="Verdana" w:hAnsi="Verdana"/>
        </w:rPr>
        <w:t>.</w:t>
      </w:r>
    </w:p>
    <w:p w14:paraId="52ECAFFB" w14:textId="77777777" w:rsidR="0056473D" w:rsidRPr="003D55A0" w:rsidRDefault="0056473D" w:rsidP="0056473D">
      <w:pPr>
        <w:spacing w:line="276" w:lineRule="auto"/>
        <w:jc w:val="both"/>
        <w:rPr>
          <w:rFonts w:ascii="Verdana" w:hAnsi="Verdana"/>
        </w:rPr>
      </w:pPr>
    </w:p>
    <w:p w14:paraId="5D280766" w14:textId="77777777" w:rsidR="0056473D" w:rsidRPr="003D55A0" w:rsidRDefault="0056473D" w:rsidP="0056473D">
      <w:pPr>
        <w:numPr>
          <w:ilvl w:val="0"/>
          <w:numId w:val="11"/>
        </w:numPr>
        <w:tabs>
          <w:tab w:val="num" w:pos="426"/>
        </w:tabs>
        <w:spacing w:line="276" w:lineRule="auto"/>
        <w:jc w:val="center"/>
        <w:rPr>
          <w:rFonts w:ascii="Verdana" w:hAnsi="Verdana"/>
          <w:b/>
        </w:rPr>
      </w:pPr>
      <w:r w:rsidRPr="003D55A0">
        <w:rPr>
          <w:rFonts w:ascii="Verdana" w:hAnsi="Verdana"/>
          <w:b/>
        </w:rPr>
        <w:t>Feszültségmentesítés igénylése</w:t>
      </w:r>
    </w:p>
    <w:p w14:paraId="63B0BE60" w14:textId="77777777" w:rsidR="0056473D" w:rsidRPr="003D55A0" w:rsidRDefault="0056473D" w:rsidP="0056473D">
      <w:pPr>
        <w:spacing w:line="276" w:lineRule="auto"/>
        <w:rPr>
          <w:rFonts w:ascii="Verdana" w:hAnsi="Verdana"/>
        </w:rPr>
      </w:pPr>
    </w:p>
    <w:p w14:paraId="0E845F6A" w14:textId="77777777" w:rsidR="0056473D" w:rsidRPr="003D55A0" w:rsidRDefault="0056473D" w:rsidP="0056473D">
      <w:pPr>
        <w:numPr>
          <w:ilvl w:val="1"/>
          <w:numId w:val="22"/>
        </w:numPr>
        <w:tabs>
          <w:tab w:val="clear" w:pos="1065"/>
          <w:tab w:val="num" w:pos="0"/>
        </w:tabs>
        <w:spacing w:line="276" w:lineRule="auto"/>
        <w:ind w:left="0" w:firstLine="0"/>
        <w:jc w:val="both"/>
        <w:rPr>
          <w:rFonts w:ascii="Verdana" w:hAnsi="Verdana"/>
        </w:rPr>
      </w:pPr>
      <w:r w:rsidRPr="003D55A0">
        <w:rPr>
          <w:rFonts w:ascii="Verdana" w:hAnsi="Verdana"/>
        </w:rPr>
        <w:t xml:space="preserve">A Használatba Vevő a feszültségmentesítési kérelmét a Használatba Adó illetékes </w:t>
      </w:r>
      <w:r w:rsidR="0074150D" w:rsidRPr="003D55A0">
        <w:rPr>
          <w:rFonts w:ascii="Verdana" w:hAnsi="Verdana"/>
        </w:rPr>
        <w:t>áramhálózati üzeménél</w:t>
      </w:r>
      <w:r w:rsidRPr="003D55A0">
        <w:rPr>
          <w:rFonts w:ascii="Verdana" w:hAnsi="Verdana"/>
        </w:rPr>
        <w:t xml:space="preserve"> nyújtja be, melynek költsége a megrendelő felet terheli. </w:t>
      </w:r>
      <w:r w:rsidRPr="003D55A0">
        <w:rPr>
          <w:rFonts w:ascii="Verdana" w:hAnsi="Verdana"/>
          <w:color w:val="000000"/>
        </w:rPr>
        <w:t xml:space="preserve">A </w:t>
      </w:r>
      <w:r w:rsidR="00CE54C6" w:rsidRPr="003D55A0">
        <w:rPr>
          <w:rFonts w:ascii="Verdana" w:hAnsi="Verdana"/>
          <w:color w:val="000000"/>
        </w:rPr>
        <w:t>Használatba Adó</w:t>
      </w:r>
      <w:r w:rsidRPr="003D55A0">
        <w:rPr>
          <w:rFonts w:ascii="Verdana" w:hAnsi="Verdana"/>
          <w:color w:val="000000"/>
        </w:rPr>
        <w:t xml:space="preserve"> a feszültségmentesítési kérelmet </w:t>
      </w:r>
      <w:r w:rsidRPr="003D55A0">
        <w:rPr>
          <w:rFonts w:ascii="Verdana" w:hAnsi="Verdana"/>
        </w:rPr>
        <w:t>az esedékesség napja előtt legalább 25 naptári nappal</w:t>
      </w:r>
      <w:r w:rsidRPr="003D55A0">
        <w:rPr>
          <w:rFonts w:ascii="Verdana" w:hAnsi="Verdana"/>
          <w:b/>
        </w:rPr>
        <w:t xml:space="preserve"> </w:t>
      </w:r>
      <w:r w:rsidRPr="003D55A0">
        <w:rPr>
          <w:rFonts w:ascii="Verdana" w:hAnsi="Verdana"/>
        </w:rPr>
        <w:t xml:space="preserve">köteles benyújtani az </w:t>
      </w:r>
      <w:r w:rsidR="0074150D" w:rsidRPr="003D55A0">
        <w:rPr>
          <w:rFonts w:ascii="Verdana" w:hAnsi="Verdana"/>
        </w:rPr>
        <w:t>áramhálózati üzemhez</w:t>
      </w:r>
      <w:r w:rsidRPr="003D55A0">
        <w:rPr>
          <w:rFonts w:ascii="Verdana" w:hAnsi="Verdana"/>
        </w:rPr>
        <w:t>.</w:t>
      </w:r>
    </w:p>
    <w:p w14:paraId="074D26A0" w14:textId="77777777" w:rsidR="0056473D" w:rsidRPr="003D55A0" w:rsidRDefault="0056473D" w:rsidP="0056473D">
      <w:pPr>
        <w:spacing w:line="276" w:lineRule="auto"/>
        <w:rPr>
          <w:rFonts w:ascii="Verdana" w:hAnsi="Verdana"/>
        </w:rPr>
      </w:pPr>
    </w:p>
    <w:p w14:paraId="35CF75AF" w14:textId="77777777" w:rsidR="0056473D" w:rsidRPr="003D55A0" w:rsidRDefault="0056473D" w:rsidP="0056473D">
      <w:pPr>
        <w:numPr>
          <w:ilvl w:val="1"/>
          <w:numId w:val="22"/>
        </w:numPr>
        <w:tabs>
          <w:tab w:val="clear" w:pos="1065"/>
          <w:tab w:val="num" w:pos="709"/>
        </w:tabs>
        <w:spacing w:line="276" w:lineRule="auto"/>
        <w:ind w:left="0" w:firstLine="0"/>
        <w:jc w:val="both"/>
        <w:rPr>
          <w:rFonts w:ascii="Verdana" w:hAnsi="Verdana"/>
        </w:rPr>
      </w:pPr>
      <w:r w:rsidRPr="003D55A0">
        <w:rPr>
          <w:rFonts w:ascii="Verdana" w:hAnsi="Verdana"/>
          <w:color w:val="000000"/>
        </w:rPr>
        <w:t>A Használatba Adó felhívja a Használatba Vevő</w:t>
      </w:r>
      <w:r w:rsidRPr="003D55A0">
        <w:rPr>
          <w:rFonts w:ascii="Verdana" w:hAnsi="Verdana"/>
          <w:color w:val="FF0000"/>
        </w:rPr>
        <w:t xml:space="preserve"> </w:t>
      </w:r>
      <w:r w:rsidRPr="003D55A0">
        <w:rPr>
          <w:rFonts w:ascii="Verdana" w:hAnsi="Verdana"/>
        </w:rPr>
        <w:t xml:space="preserve">figyelmét arra, hogy bizonyos esetekben – a 200 kW rendelkezésre álló teljesítmény feletti teljesítményű fogyasztókat érintő KIF hálózatoknál – a feszültségmentesítési kérelem átfutási ideje a 6.1. pontban írt időintervallumot jelentősen meghaladhatja e </w:t>
      </w:r>
      <w:r w:rsidR="0074150D" w:rsidRPr="003D55A0">
        <w:rPr>
          <w:rFonts w:ascii="Verdana" w:hAnsi="Verdana"/>
        </w:rPr>
        <w:t>felhasználók</w:t>
      </w:r>
      <w:r w:rsidRPr="003D55A0">
        <w:rPr>
          <w:rFonts w:ascii="Verdana" w:hAnsi="Verdana"/>
        </w:rPr>
        <w:t xml:space="preserve"> feszültségmentesítéshez való viszonyulása következtében.</w:t>
      </w:r>
    </w:p>
    <w:p w14:paraId="72E27ED5" w14:textId="77777777" w:rsidR="0056473D" w:rsidRPr="003D55A0" w:rsidRDefault="0056473D" w:rsidP="0056473D">
      <w:pPr>
        <w:pStyle w:val="Listaszerbekezds"/>
        <w:spacing w:line="276" w:lineRule="auto"/>
        <w:rPr>
          <w:rFonts w:ascii="Verdana" w:hAnsi="Verdana"/>
        </w:rPr>
      </w:pPr>
    </w:p>
    <w:p w14:paraId="76289D6C" w14:textId="77777777" w:rsidR="0056473D" w:rsidRPr="003D55A0" w:rsidRDefault="0056473D" w:rsidP="0056473D">
      <w:pPr>
        <w:numPr>
          <w:ilvl w:val="1"/>
          <w:numId w:val="22"/>
        </w:numPr>
        <w:tabs>
          <w:tab w:val="clear" w:pos="1065"/>
          <w:tab w:val="num" w:pos="709"/>
        </w:tabs>
        <w:spacing w:line="276" w:lineRule="auto"/>
        <w:ind w:left="0" w:firstLine="0"/>
        <w:jc w:val="both"/>
        <w:rPr>
          <w:rFonts w:ascii="Verdana" w:hAnsi="Verdana"/>
        </w:rPr>
      </w:pPr>
      <w:r w:rsidRPr="003D55A0">
        <w:rPr>
          <w:rFonts w:ascii="Verdana" w:hAnsi="Verdana"/>
        </w:rPr>
        <w:t>A Használatba Vevőnek a megrendelőn fel kell tüntetnie a feszültségmentesítendő hálózatszakasz pontos megnevezését, a feszültségmentesítés tervezett időtartamát, valamint a munkacsoport vezetőjének a nevét.</w:t>
      </w:r>
    </w:p>
    <w:p w14:paraId="0F2C35BE" w14:textId="77777777" w:rsidR="0056473D" w:rsidRPr="003D55A0" w:rsidRDefault="0056473D" w:rsidP="0056473D">
      <w:pPr>
        <w:spacing w:line="276" w:lineRule="auto"/>
        <w:rPr>
          <w:rFonts w:ascii="Verdana" w:hAnsi="Verdana"/>
        </w:rPr>
      </w:pPr>
    </w:p>
    <w:p w14:paraId="2E167717" w14:textId="77777777" w:rsidR="0056473D" w:rsidRPr="003D55A0" w:rsidRDefault="0056473D" w:rsidP="0056473D">
      <w:pPr>
        <w:numPr>
          <w:ilvl w:val="1"/>
          <w:numId w:val="22"/>
        </w:numPr>
        <w:tabs>
          <w:tab w:val="clear" w:pos="1065"/>
          <w:tab w:val="num" w:pos="709"/>
        </w:tabs>
        <w:spacing w:line="276" w:lineRule="auto"/>
        <w:ind w:left="0" w:firstLine="0"/>
        <w:jc w:val="both"/>
        <w:rPr>
          <w:rFonts w:ascii="Verdana" w:hAnsi="Verdana"/>
          <w:b/>
        </w:rPr>
      </w:pPr>
      <w:r w:rsidRPr="003D55A0">
        <w:rPr>
          <w:rFonts w:ascii="Verdana" w:hAnsi="Verdana"/>
          <w:color w:val="000000"/>
        </w:rPr>
        <w:t>A Használatba Vevő</w:t>
      </w:r>
      <w:r w:rsidRPr="003D55A0">
        <w:rPr>
          <w:rFonts w:ascii="Verdana" w:hAnsi="Verdana"/>
        </w:rPr>
        <w:t xml:space="preserve"> a feszültségmentesítéssel járó munkáit úgy szervezi, hogy a Használatba Adó hálózatán a villamosenergia-ellátás a lehető legkisebb fogyasztói körben és legrövidebb időtartamig szüneteljen.</w:t>
      </w:r>
    </w:p>
    <w:p w14:paraId="2EE3889F" w14:textId="77777777" w:rsidR="0056473D" w:rsidRPr="003D55A0" w:rsidRDefault="0056473D" w:rsidP="0056473D">
      <w:pPr>
        <w:spacing w:line="276" w:lineRule="auto"/>
        <w:rPr>
          <w:rFonts w:ascii="Verdana" w:hAnsi="Verdana"/>
          <w:b/>
        </w:rPr>
      </w:pPr>
    </w:p>
    <w:p w14:paraId="69FCF860" w14:textId="77777777" w:rsidR="0056473D" w:rsidRPr="003D55A0" w:rsidRDefault="0056473D" w:rsidP="0056473D">
      <w:pPr>
        <w:numPr>
          <w:ilvl w:val="0"/>
          <w:numId w:val="11"/>
        </w:numPr>
        <w:tabs>
          <w:tab w:val="num" w:pos="426"/>
        </w:tabs>
        <w:spacing w:line="276" w:lineRule="auto"/>
        <w:jc w:val="center"/>
        <w:rPr>
          <w:rFonts w:ascii="Verdana" w:hAnsi="Verdana"/>
          <w:b/>
        </w:rPr>
      </w:pPr>
      <w:r w:rsidRPr="003D55A0">
        <w:rPr>
          <w:rFonts w:ascii="Verdana" w:hAnsi="Verdana"/>
          <w:b/>
        </w:rPr>
        <w:t>Eljárás baleset esetén</w:t>
      </w:r>
      <w:r w:rsidRPr="003D55A0" w:rsidDel="00403EFA">
        <w:rPr>
          <w:rFonts w:ascii="Verdana" w:hAnsi="Verdana"/>
          <w:b/>
        </w:rPr>
        <w:t xml:space="preserve"> </w:t>
      </w:r>
    </w:p>
    <w:p w14:paraId="28D1790E" w14:textId="77777777" w:rsidR="0056473D" w:rsidRPr="003D55A0" w:rsidRDefault="0056473D" w:rsidP="0056473D">
      <w:pPr>
        <w:spacing w:line="276" w:lineRule="auto"/>
        <w:rPr>
          <w:rFonts w:ascii="Verdana" w:hAnsi="Verdana"/>
        </w:rPr>
      </w:pPr>
    </w:p>
    <w:p w14:paraId="071DE36F" w14:textId="77777777" w:rsidR="0056473D" w:rsidRPr="003D55A0" w:rsidRDefault="0056473D" w:rsidP="0056473D">
      <w:pPr>
        <w:numPr>
          <w:ilvl w:val="1"/>
          <w:numId w:val="23"/>
        </w:numPr>
        <w:tabs>
          <w:tab w:val="clear" w:pos="1065"/>
          <w:tab w:val="num" w:pos="709"/>
        </w:tabs>
        <w:spacing w:line="276" w:lineRule="auto"/>
        <w:ind w:left="0" w:firstLine="0"/>
        <w:jc w:val="both"/>
        <w:rPr>
          <w:rFonts w:ascii="Verdana" w:hAnsi="Verdana"/>
        </w:rPr>
      </w:pPr>
      <w:r w:rsidRPr="003D55A0">
        <w:rPr>
          <w:rFonts w:ascii="Verdana" w:hAnsi="Verdana"/>
        </w:rPr>
        <w:t>A Szerződő Felek – jelen Megállapodásban rögzített kapcsolattartás útján – a közös oszlopsoros hálózaton bekövetkező, a GYR-</w:t>
      </w:r>
      <w:proofErr w:type="spellStart"/>
      <w:r w:rsidRPr="003D55A0">
        <w:rPr>
          <w:rFonts w:ascii="Verdana" w:hAnsi="Verdana"/>
        </w:rPr>
        <w:t>rel</w:t>
      </w:r>
      <w:proofErr w:type="spellEnd"/>
      <w:r w:rsidRPr="003D55A0">
        <w:rPr>
          <w:rFonts w:ascii="Verdana" w:hAnsi="Verdana"/>
        </w:rPr>
        <w:t xml:space="preserve"> kapcsolatban végzett munkával összefüggő minden balesetet haladéktalanul jelentenek egymásnak.  </w:t>
      </w:r>
    </w:p>
    <w:p w14:paraId="20AAC888" w14:textId="77777777" w:rsidR="0056473D" w:rsidRPr="003D55A0" w:rsidRDefault="0056473D" w:rsidP="0056473D">
      <w:pPr>
        <w:spacing w:line="276" w:lineRule="auto"/>
        <w:jc w:val="both"/>
        <w:rPr>
          <w:rFonts w:ascii="Verdana" w:hAnsi="Verdana"/>
        </w:rPr>
      </w:pPr>
    </w:p>
    <w:p w14:paraId="52DBCD84" w14:textId="77777777" w:rsidR="0056473D" w:rsidRPr="003D55A0" w:rsidRDefault="0056473D" w:rsidP="0056473D">
      <w:pPr>
        <w:numPr>
          <w:ilvl w:val="1"/>
          <w:numId w:val="23"/>
        </w:numPr>
        <w:tabs>
          <w:tab w:val="clear" w:pos="1065"/>
          <w:tab w:val="num" w:pos="709"/>
        </w:tabs>
        <w:spacing w:line="276" w:lineRule="auto"/>
        <w:ind w:left="0" w:firstLine="0"/>
        <w:jc w:val="both"/>
        <w:rPr>
          <w:rFonts w:ascii="Verdana" w:hAnsi="Verdana"/>
        </w:rPr>
      </w:pPr>
      <w:r w:rsidRPr="003D55A0">
        <w:rPr>
          <w:rFonts w:ascii="Verdana" w:hAnsi="Verdana"/>
        </w:rPr>
        <w:t xml:space="preserve">A Szerződő Felek közösen vizsgálják ki az </w:t>
      </w:r>
      <w:proofErr w:type="spellStart"/>
      <w:r w:rsidRPr="003D55A0">
        <w:rPr>
          <w:rFonts w:ascii="Verdana" w:hAnsi="Verdana"/>
        </w:rPr>
        <w:t>alkalmazottaikat</w:t>
      </w:r>
      <w:proofErr w:type="spellEnd"/>
      <w:r w:rsidRPr="003D55A0">
        <w:rPr>
          <w:rFonts w:ascii="Verdana" w:hAnsi="Verdana"/>
        </w:rPr>
        <w:t xml:space="preserve"> a Használatba Adó KIF és/vagy KÖF hálózat</w:t>
      </w:r>
      <w:r w:rsidR="00CE54C6" w:rsidRPr="003D55A0">
        <w:rPr>
          <w:rFonts w:ascii="Verdana" w:hAnsi="Verdana"/>
        </w:rPr>
        <w:t xml:space="preserve">ainak </w:t>
      </w:r>
      <w:r w:rsidR="00986512" w:rsidRPr="003D55A0">
        <w:rPr>
          <w:rFonts w:ascii="Verdana" w:hAnsi="Verdana"/>
        </w:rPr>
        <w:t>tartószerkezetein</w:t>
      </w:r>
      <w:r w:rsidRPr="003D55A0">
        <w:rPr>
          <w:rFonts w:ascii="Verdana" w:hAnsi="Verdana"/>
        </w:rPr>
        <w:t xml:space="preserve"> végzett munkájuk során ért mindennemű baleseteket, ezen belül kiemelten a</w:t>
      </w:r>
    </w:p>
    <w:p w14:paraId="55681F10" w14:textId="77777777" w:rsidR="0056473D" w:rsidRPr="003D55A0" w:rsidRDefault="0056473D" w:rsidP="0056473D">
      <w:pPr>
        <w:pStyle w:val="Listaszerbekezds"/>
        <w:numPr>
          <w:ilvl w:val="0"/>
          <w:numId w:val="20"/>
        </w:numPr>
        <w:spacing w:line="276" w:lineRule="auto"/>
        <w:ind w:left="426" w:hanging="426"/>
        <w:jc w:val="both"/>
        <w:rPr>
          <w:rFonts w:ascii="Verdana" w:hAnsi="Verdana"/>
        </w:rPr>
      </w:pPr>
      <w:r w:rsidRPr="003D55A0">
        <w:rPr>
          <w:rFonts w:ascii="Verdana" w:hAnsi="Verdana"/>
        </w:rPr>
        <w:t>villamos áramütéses balesetet,</w:t>
      </w:r>
    </w:p>
    <w:p w14:paraId="427C0907" w14:textId="7503B571" w:rsidR="00A77E93" w:rsidRPr="003D55A0" w:rsidRDefault="0056473D" w:rsidP="000342ED">
      <w:pPr>
        <w:pStyle w:val="Listaszerbekezds"/>
        <w:numPr>
          <w:ilvl w:val="0"/>
          <w:numId w:val="20"/>
        </w:numPr>
        <w:spacing w:line="276" w:lineRule="auto"/>
        <w:ind w:left="426" w:hanging="426"/>
        <w:jc w:val="both"/>
        <w:rPr>
          <w:rFonts w:ascii="Verdana" w:hAnsi="Verdana"/>
        </w:rPr>
      </w:pPr>
      <w:r w:rsidRPr="003D55A0">
        <w:rPr>
          <w:rFonts w:ascii="Verdana" w:hAnsi="Verdana"/>
        </w:rPr>
        <w:t>leesés miatti balesetet,</w:t>
      </w:r>
    </w:p>
    <w:p w14:paraId="2B733520" w14:textId="77777777" w:rsidR="0056473D" w:rsidRPr="003D55A0" w:rsidRDefault="0056473D" w:rsidP="0056473D">
      <w:pPr>
        <w:pStyle w:val="Listaszerbekezds"/>
        <w:numPr>
          <w:ilvl w:val="0"/>
          <w:numId w:val="20"/>
        </w:numPr>
        <w:spacing w:line="276" w:lineRule="auto"/>
        <w:ind w:left="426" w:hanging="426"/>
        <w:jc w:val="both"/>
        <w:rPr>
          <w:rFonts w:ascii="Verdana" w:hAnsi="Verdana"/>
        </w:rPr>
      </w:pPr>
      <w:r w:rsidRPr="003D55A0">
        <w:rPr>
          <w:rFonts w:ascii="Verdana" w:hAnsi="Verdana"/>
        </w:rPr>
        <w:t>tartószerkezet meghibásodásából bekövetkezett balesetet, valamint</w:t>
      </w:r>
    </w:p>
    <w:p w14:paraId="7DC9CF75" w14:textId="77777777" w:rsidR="0056473D" w:rsidRPr="003D55A0" w:rsidRDefault="0056473D" w:rsidP="00B77A59">
      <w:pPr>
        <w:pStyle w:val="Listaszerbekezds"/>
        <w:numPr>
          <w:ilvl w:val="0"/>
          <w:numId w:val="20"/>
        </w:numPr>
        <w:spacing w:line="276" w:lineRule="auto"/>
        <w:ind w:left="426" w:hanging="426"/>
        <w:jc w:val="both"/>
        <w:rPr>
          <w:rFonts w:ascii="Verdana" w:hAnsi="Verdana"/>
        </w:rPr>
      </w:pPr>
      <w:r w:rsidRPr="003D55A0">
        <w:rPr>
          <w:rFonts w:ascii="Verdana" w:hAnsi="Verdana"/>
        </w:rPr>
        <w:t>a GYR miatt a Használatba Adó üzemeltető személyzetét ért balesetet.</w:t>
      </w:r>
    </w:p>
    <w:p w14:paraId="4228BC9B" w14:textId="77777777" w:rsidR="00CE54C6" w:rsidRPr="003D55A0" w:rsidRDefault="00CE54C6" w:rsidP="00CE54C6">
      <w:pPr>
        <w:pStyle w:val="Listaszerbekezds"/>
        <w:spacing w:line="276" w:lineRule="auto"/>
        <w:ind w:left="0"/>
        <w:jc w:val="both"/>
        <w:rPr>
          <w:rFonts w:ascii="Verdana" w:hAnsi="Verdana"/>
        </w:rPr>
      </w:pPr>
    </w:p>
    <w:p w14:paraId="2FD85EF3" w14:textId="77777777" w:rsidR="0056473D" w:rsidRPr="003D55A0" w:rsidRDefault="0056473D" w:rsidP="0056473D">
      <w:pPr>
        <w:numPr>
          <w:ilvl w:val="1"/>
          <w:numId w:val="23"/>
        </w:numPr>
        <w:tabs>
          <w:tab w:val="clear" w:pos="1065"/>
          <w:tab w:val="num" w:pos="709"/>
        </w:tabs>
        <w:spacing w:line="276" w:lineRule="auto"/>
        <w:ind w:left="0" w:firstLine="0"/>
        <w:jc w:val="both"/>
        <w:rPr>
          <w:rFonts w:ascii="Verdana" w:hAnsi="Verdana"/>
        </w:rPr>
      </w:pPr>
      <w:r w:rsidRPr="003D55A0">
        <w:rPr>
          <w:rFonts w:ascii="Verdana" w:hAnsi="Verdana"/>
        </w:rPr>
        <w:t>A Szerződő Felek ezen kívül jelentik a GYR-</w:t>
      </w:r>
      <w:proofErr w:type="spellStart"/>
      <w:r w:rsidRPr="003D55A0">
        <w:rPr>
          <w:rFonts w:ascii="Verdana" w:hAnsi="Verdana"/>
        </w:rPr>
        <w:t>rel</w:t>
      </w:r>
      <w:proofErr w:type="spellEnd"/>
      <w:r w:rsidRPr="003D55A0">
        <w:rPr>
          <w:rFonts w:ascii="Verdana" w:hAnsi="Verdana"/>
        </w:rPr>
        <w:t xml:space="preserve"> kapcsolatban végzett munkával összefüggő</w:t>
      </w:r>
      <w:r w:rsidRPr="003D55A0" w:rsidDel="00ED4927">
        <w:rPr>
          <w:rFonts w:ascii="Verdana" w:hAnsi="Verdana"/>
        </w:rPr>
        <w:t xml:space="preserve"> </w:t>
      </w:r>
      <w:r w:rsidRPr="003D55A0">
        <w:rPr>
          <w:rFonts w:ascii="Verdana" w:hAnsi="Verdana"/>
        </w:rPr>
        <w:t xml:space="preserve">kvázi baleseteket és személyi sérüléssel járó baleseteket is. Egyebekben a balesetek bejelentése és kivizsgálása során </w:t>
      </w:r>
      <w:r w:rsidRPr="003D55A0">
        <w:rPr>
          <w:rFonts w:ascii="Verdana" w:hAnsi="Verdana"/>
          <w:i/>
          <w:iCs/>
        </w:rPr>
        <w:t>a munkavédelemről szóló</w:t>
      </w:r>
      <w:r w:rsidRPr="003D55A0">
        <w:rPr>
          <w:rFonts w:ascii="Verdana" w:hAnsi="Verdana"/>
        </w:rPr>
        <w:t xml:space="preserve"> </w:t>
      </w:r>
      <w:r w:rsidRPr="003D55A0">
        <w:rPr>
          <w:rFonts w:ascii="Verdana" w:hAnsi="Verdana"/>
          <w:b/>
          <w:bCs/>
        </w:rPr>
        <w:t>1993. évi XCIII.</w:t>
      </w:r>
      <w:r w:rsidRPr="003D55A0">
        <w:rPr>
          <w:rFonts w:ascii="Verdana" w:hAnsi="Verdana"/>
        </w:rPr>
        <w:t xml:space="preserve"> </w:t>
      </w:r>
      <w:r w:rsidRPr="003D55A0">
        <w:rPr>
          <w:rFonts w:ascii="Verdana" w:hAnsi="Verdana"/>
          <w:b/>
          <w:bCs/>
        </w:rPr>
        <w:t>törvény</w:t>
      </w:r>
      <w:r w:rsidRPr="003D55A0">
        <w:rPr>
          <w:rFonts w:ascii="Verdana" w:hAnsi="Verdana"/>
        </w:rPr>
        <w:t xml:space="preserve"> előírásai szerint járnak el.</w:t>
      </w:r>
    </w:p>
    <w:p w14:paraId="7C5CA1D0" w14:textId="2A549954" w:rsidR="008467FB" w:rsidRPr="003D55A0" w:rsidRDefault="008467FB" w:rsidP="0056473D">
      <w:pPr>
        <w:spacing w:line="276" w:lineRule="auto"/>
        <w:jc w:val="both"/>
        <w:rPr>
          <w:rFonts w:ascii="Verdana" w:hAnsi="Verdana"/>
        </w:rPr>
      </w:pPr>
    </w:p>
    <w:p w14:paraId="0A8AE6F0" w14:textId="0DCA3A3D" w:rsidR="000342ED" w:rsidRPr="003D55A0" w:rsidRDefault="000342ED" w:rsidP="0056473D">
      <w:pPr>
        <w:spacing w:line="276" w:lineRule="auto"/>
        <w:jc w:val="both"/>
        <w:rPr>
          <w:rFonts w:ascii="Verdana" w:hAnsi="Verdana"/>
        </w:rPr>
      </w:pPr>
    </w:p>
    <w:p w14:paraId="222900B7" w14:textId="1A0D3C0F" w:rsidR="000342ED" w:rsidRPr="003D55A0" w:rsidRDefault="000342ED" w:rsidP="0056473D">
      <w:pPr>
        <w:spacing w:line="276" w:lineRule="auto"/>
        <w:jc w:val="both"/>
        <w:rPr>
          <w:rFonts w:ascii="Verdana" w:hAnsi="Verdana"/>
        </w:rPr>
      </w:pPr>
    </w:p>
    <w:p w14:paraId="411EBF6C" w14:textId="53A27417" w:rsidR="000342ED" w:rsidRPr="003D55A0" w:rsidRDefault="000342ED" w:rsidP="0056473D">
      <w:pPr>
        <w:spacing w:line="276" w:lineRule="auto"/>
        <w:jc w:val="both"/>
        <w:rPr>
          <w:rFonts w:ascii="Verdana" w:hAnsi="Verdana"/>
        </w:rPr>
      </w:pPr>
    </w:p>
    <w:p w14:paraId="1A4C78BD" w14:textId="77777777" w:rsidR="000342ED" w:rsidRPr="003D55A0" w:rsidRDefault="000342ED" w:rsidP="0056473D">
      <w:pPr>
        <w:spacing w:line="276" w:lineRule="auto"/>
        <w:jc w:val="both"/>
        <w:rPr>
          <w:rFonts w:ascii="Verdana" w:hAnsi="Verdana"/>
        </w:rPr>
      </w:pPr>
    </w:p>
    <w:p w14:paraId="08B8B1AF" w14:textId="77777777" w:rsidR="0056473D" w:rsidRPr="003D55A0" w:rsidRDefault="0056473D" w:rsidP="0056473D">
      <w:pPr>
        <w:numPr>
          <w:ilvl w:val="0"/>
          <w:numId w:val="11"/>
        </w:numPr>
        <w:tabs>
          <w:tab w:val="num" w:pos="426"/>
        </w:tabs>
        <w:spacing w:line="276" w:lineRule="auto"/>
        <w:jc w:val="center"/>
        <w:rPr>
          <w:rFonts w:ascii="Verdana" w:hAnsi="Verdana"/>
          <w:b/>
        </w:rPr>
      </w:pPr>
      <w:r w:rsidRPr="003D55A0">
        <w:rPr>
          <w:rFonts w:ascii="Verdana" w:hAnsi="Verdana"/>
          <w:b/>
        </w:rPr>
        <w:lastRenderedPageBreak/>
        <w:t>Rongálások, káresetek</w:t>
      </w:r>
    </w:p>
    <w:p w14:paraId="308549A3" w14:textId="77777777" w:rsidR="0056473D" w:rsidRPr="003D55A0" w:rsidRDefault="0056473D" w:rsidP="0056473D">
      <w:pPr>
        <w:spacing w:line="276" w:lineRule="auto"/>
        <w:rPr>
          <w:rFonts w:ascii="Verdana" w:hAnsi="Verdana"/>
        </w:rPr>
      </w:pPr>
    </w:p>
    <w:p w14:paraId="0466BB80" w14:textId="77777777" w:rsidR="0056473D" w:rsidRPr="003D55A0" w:rsidRDefault="0056473D" w:rsidP="0056473D">
      <w:pPr>
        <w:numPr>
          <w:ilvl w:val="1"/>
          <w:numId w:val="24"/>
        </w:numPr>
        <w:tabs>
          <w:tab w:val="clear" w:pos="360"/>
          <w:tab w:val="num" w:pos="709"/>
        </w:tabs>
        <w:spacing w:line="276" w:lineRule="auto"/>
        <w:ind w:left="0" w:firstLine="0"/>
        <w:jc w:val="both"/>
        <w:rPr>
          <w:rFonts w:ascii="Verdana" w:hAnsi="Verdana"/>
        </w:rPr>
      </w:pPr>
      <w:r w:rsidRPr="003D55A0">
        <w:rPr>
          <w:rFonts w:ascii="Verdana" w:hAnsi="Verdana"/>
        </w:rPr>
        <w:t xml:space="preserve">A GYR fel-, illetve leszerelése során az egymás berendezéseiben okozott rongálásokat a </w:t>
      </w:r>
      <w:r w:rsidRPr="003D55A0">
        <w:rPr>
          <w:rFonts w:ascii="Verdana" w:hAnsi="Verdana"/>
          <w:color w:val="000000"/>
        </w:rPr>
        <w:t xml:space="preserve">Szerződő </w:t>
      </w:r>
      <w:r w:rsidRPr="003D55A0">
        <w:rPr>
          <w:rFonts w:ascii="Verdana" w:hAnsi="Verdana"/>
        </w:rPr>
        <w:t>Felek kötelesek egymásnak bejelenteni. A rongálás okozta meghibásodás helyreállításának költségei a hibát előidéző Felet terhelik.</w:t>
      </w:r>
    </w:p>
    <w:p w14:paraId="7433C356" w14:textId="77777777" w:rsidR="0056473D" w:rsidRPr="003D55A0" w:rsidRDefault="0056473D" w:rsidP="0056473D">
      <w:pPr>
        <w:spacing w:line="276" w:lineRule="auto"/>
        <w:jc w:val="both"/>
        <w:rPr>
          <w:rFonts w:ascii="Verdana" w:hAnsi="Verdana"/>
        </w:rPr>
      </w:pPr>
    </w:p>
    <w:p w14:paraId="00D9B009" w14:textId="77777777" w:rsidR="0056473D" w:rsidRPr="003D55A0" w:rsidRDefault="0056473D" w:rsidP="0056473D">
      <w:pPr>
        <w:numPr>
          <w:ilvl w:val="1"/>
          <w:numId w:val="24"/>
        </w:numPr>
        <w:tabs>
          <w:tab w:val="clear" w:pos="360"/>
          <w:tab w:val="num" w:pos="709"/>
        </w:tabs>
        <w:spacing w:line="276" w:lineRule="auto"/>
        <w:ind w:left="0" w:firstLine="0"/>
        <w:jc w:val="both"/>
        <w:rPr>
          <w:rFonts w:ascii="Verdana" w:hAnsi="Verdana"/>
        </w:rPr>
      </w:pPr>
      <w:r w:rsidRPr="003D55A0">
        <w:rPr>
          <w:rFonts w:ascii="Verdana" w:hAnsi="Verdana"/>
        </w:rPr>
        <w:t xml:space="preserve">Külső, harmadik személy általi károkozás esetén az esemény, illetve következményeinek észleléséről a Szerződő Felek kölcsönösen értesítik egymást. A saját berendezésben keletkezett károkról felvett káreseti jegyzőkönyvben a többi Fél esetleges kárára is utalni kell. A károkozóval szemben a </w:t>
      </w:r>
      <w:r w:rsidRPr="003D55A0">
        <w:rPr>
          <w:rFonts w:ascii="Verdana" w:hAnsi="Verdana"/>
          <w:color w:val="000000"/>
        </w:rPr>
        <w:t xml:space="preserve">Szerződő </w:t>
      </w:r>
      <w:r w:rsidRPr="003D55A0">
        <w:rPr>
          <w:rFonts w:ascii="Verdana" w:hAnsi="Verdana"/>
        </w:rPr>
        <w:t>Felek egymástól függetlenül járnak el.</w:t>
      </w:r>
    </w:p>
    <w:p w14:paraId="3A42EB10" w14:textId="77777777" w:rsidR="0056473D" w:rsidRPr="003D55A0" w:rsidRDefault="0056473D" w:rsidP="0056473D">
      <w:pPr>
        <w:spacing w:line="276" w:lineRule="auto"/>
        <w:rPr>
          <w:rFonts w:ascii="Verdana" w:hAnsi="Verdana"/>
        </w:rPr>
      </w:pPr>
    </w:p>
    <w:p w14:paraId="34409B95" w14:textId="77777777" w:rsidR="0056473D" w:rsidRPr="003D55A0" w:rsidRDefault="0056473D" w:rsidP="0056473D">
      <w:pPr>
        <w:numPr>
          <w:ilvl w:val="1"/>
          <w:numId w:val="24"/>
        </w:numPr>
        <w:tabs>
          <w:tab w:val="clear" w:pos="360"/>
          <w:tab w:val="num" w:pos="709"/>
        </w:tabs>
        <w:spacing w:line="276" w:lineRule="auto"/>
        <w:ind w:left="0" w:firstLine="0"/>
        <w:jc w:val="both"/>
        <w:rPr>
          <w:rFonts w:ascii="Verdana" w:hAnsi="Verdana"/>
        </w:rPr>
      </w:pPr>
      <w:r w:rsidRPr="003D55A0">
        <w:rPr>
          <w:rFonts w:ascii="Verdana" w:hAnsi="Verdana"/>
        </w:rPr>
        <w:t xml:space="preserve">Élet- és balesetveszélyes, valamint vagyonbiztonságot veszélyeztető esetekben – amennyiben </w:t>
      </w:r>
      <w:r w:rsidRPr="003D55A0">
        <w:rPr>
          <w:rFonts w:ascii="Verdana" w:hAnsi="Verdana"/>
          <w:color w:val="000000"/>
        </w:rPr>
        <w:t>a Használatba Vevő nem intézkedik soron kívül – a Használatba Adó</w:t>
      </w:r>
      <w:r w:rsidRPr="003D55A0">
        <w:rPr>
          <w:rFonts w:ascii="Verdana" w:hAnsi="Verdana"/>
        </w:rPr>
        <w:t xml:space="preserve"> a GYR</w:t>
      </w:r>
      <w:r w:rsidR="00CE54C6" w:rsidRPr="003D55A0">
        <w:rPr>
          <w:rFonts w:ascii="Verdana" w:hAnsi="Verdana"/>
        </w:rPr>
        <w:t xml:space="preserve">-t </w:t>
      </w:r>
      <w:r w:rsidRPr="003D55A0">
        <w:rPr>
          <w:rFonts w:ascii="Verdana" w:hAnsi="Verdana"/>
        </w:rPr>
        <w:t>a szükséges mértékben, kártérítési kötelezettség nélkül eltávolíthatja.</w:t>
      </w:r>
    </w:p>
    <w:p w14:paraId="2D9D6F1C" w14:textId="77777777" w:rsidR="0056473D" w:rsidRPr="003D55A0" w:rsidRDefault="0056473D" w:rsidP="0056473D">
      <w:pPr>
        <w:spacing w:line="276" w:lineRule="auto"/>
        <w:rPr>
          <w:rFonts w:ascii="Verdana" w:hAnsi="Verdana"/>
        </w:rPr>
      </w:pPr>
    </w:p>
    <w:p w14:paraId="0BBC3FB2" w14:textId="77777777" w:rsidR="0056473D" w:rsidRPr="003D55A0" w:rsidRDefault="0056473D" w:rsidP="0056473D">
      <w:pPr>
        <w:numPr>
          <w:ilvl w:val="0"/>
          <w:numId w:val="11"/>
        </w:numPr>
        <w:tabs>
          <w:tab w:val="num" w:pos="426"/>
        </w:tabs>
        <w:spacing w:line="276" w:lineRule="auto"/>
        <w:jc w:val="center"/>
        <w:rPr>
          <w:rFonts w:ascii="Verdana" w:hAnsi="Verdana"/>
          <w:b/>
        </w:rPr>
      </w:pPr>
      <w:r w:rsidRPr="003D55A0">
        <w:rPr>
          <w:rFonts w:ascii="Verdana" w:hAnsi="Verdana"/>
          <w:b/>
        </w:rPr>
        <w:t>Bejelentések intézése</w:t>
      </w:r>
    </w:p>
    <w:p w14:paraId="4FE43DD2" w14:textId="77777777" w:rsidR="0056473D" w:rsidRPr="003D55A0" w:rsidRDefault="0056473D" w:rsidP="0056473D">
      <w:pPr>
        <w:spacing w:line="276" w:lineRule="auto"/>
        <w:rPr>
          <w:rFonts w:ascii="Verdana" w:hAnsi="Verdana"/>
        </w:rPr>
      </w:pPr>
    </w:p>
    <w:p w14:paraId="022476F0" w14:textId="77777777" w:rsidR="0056473D" w:rsidRPr="003D55A0" w:rsidRDefault="0056473D" w:rsidP="0056473D">
      <w:pPr>
        <w:numPr>
          <w:ilvl w:val="1"/>
          <w:numId w:val="36"/>
        </w:numPr>
        <w:spacing w:line="276" w:lineRule="auto"/>
        <w:ind w:left="0" w:firstLine="0"/>
        <w:jc w:val="both"/>
        <w:rPr>
          <w:rFonts w:ascii="Verdana" w:hAnsi="Verdana"/>
        </w:rPr>
      </w:pPr>
      <w:r w:rsidRPr="003D55A0">
        <w:rPr>
          <w:rFonts w:ascii="Verdana" w:hAnsi="Verdana"/>
        </w:rPr>
        <w:t>A Szerződő Felek a jelen Megállapodásban megfogalmazott, valamint a GYR létesítésével és bontásával összefüggő bejelentéseiket az alábbi kapcsolattartók felé teszik meg.</w:t>
      </w:r>
    </w:p>
    <w:p w14:paraId="4BF379E7" w14:textId="77777777" w:rsidR="0056473D" w:rsidRPr="003D55A0" w:rsidRDefault="0056473D" w:rsidP="0056473D">
      <w:pPr>
        <w:spacing w:line="276" w:lineRule="auto"/>
        <w:jc w:val="both"/>
        <w:rPr>
          <w:rFonts w:ascii="Verdana" w:hAnsi="Verdana"/>
        </w:rPr>
      </w:pPr>
    </w:p>
    <w:p w14:paraId="56986CE8" w14:textId="77777777" w:rsidR="0056473D" w:rsidRPr="003D55A0" w:rsidRDefault="0056473D" w:rsidP="0056473D">
      <w:pPr>
        <w:numPr>
          <w:ilvl w:val="1"/>
          <w:numId w:val="36"/>
        </w:numPr>
        <w:spacing w:line="276" w:lineRule="auto"/>
        <w:ind w:left="0" w:firstLine="0"/>
        <w:jc w:val="both"/>
        <w:rPr>
          <w:rFonts w:ascii="Verdana" w:hAnsi="Verdana"/>
        </w:rPr>
      </w:pPr>
      <w:r w:rsidRPr="003D55A0">
        <w:rPr>
          <w:rFonts w:ascii="Verdana" w:hAnsi="Verdana"/>
          <w:color w:val="000000"/>
        </w:rPr>
        <w:t>A Használatba Adó</w:t>
      </w:r>
      <w:r w:rsidRPr="003D55A0">
        <w:rPr>
          <w:rFonts w:ascii="Verdana" w:hAnsi="Verdana"/>
        </w:rPr>
        <w:t xml:space="preserve"> részéről értesítendő:</w:t>
      </w:r>
    </w:p>
    <w:p w14:paraId="3096F6E5" w14:textId="77777777" w:rsidR="0056473D" w:rsidRPr="003D55A0" w:rsidRDefault="0056473D" w:rsidP="0056473D">
      <w:pPr>
        <w:numPr>
          <w:ilvl w:val="0"/>
          <w:numId w:val="21"/>
        </w:numPr>
        <w:spacing w:line="276" w:lineRule="auto"/>
        <w:ind w:left="426" w:hanging="426"/>
        <w:jc w:val="both"/>
        <w:rPr>
          <w:rFonts w:ascii="Verdana" w:hAnsi="Verdana"/>
        </w:rPr>
      </w:pPr>
      <w:r w:rsidRPr="003D55A0">
        <w:rPr>
          <w:rFonts w:ascii="Verdana" w:hAnsi="Verdana"/>
        </w:rPr>
        <w:t xml:space="preserve">az </w:t>
      </w:r>
      <w:r w:rsidR="00C9571C" w:rsidRPr="003D55A0">
        <w:rPr>
          <w:rFonts w:ascii="Verdana" w:hAnsi="Verdana"/>
        </w:rPr>
        <w:t>áramhálózati üzem</w:t>
      </w:r>
      <w:r w:rsidRPr="003D55A0">
        <w:rPr>
          <w:rFonts w:ascii="Verdana" w:hAnsi="Verdana"/>
        </w:rPr>
        <w:t xml:space="preserve"> kapcsolattartó</w:t>
      </w:r>
      <w:r w:rsidR="00C9571C" w:rsidRPr="003D55A0">
        <w:rPr>
          <w:rFonts w:ascii="Verdana" w:hAnsi="Verdana"/>
        </w:rPr>
        <w:t>ja</w:t>
      </w:r>
      <w:r w:rsidRPr="003D55A0">
        <w:rPr>
          <w:rFonts w:ascii="Verdana" w:hAnsi="Verdana"/>
        </w:rPr>
        <w:t>:</w:t>
      </w:r>
    </w:p>
    <w:p w14:paraId="2A8A7746" w14:textId="77777777" w:rsidR="0056473D" w:rsidRPr="003D55A0" w:rsidRDefault="0056473D" w:rsidP="0056473D">
      <w:pPr>
        <w:tabs>
          <w:tab w:val="num" w:pos="1260"/>
        </w:tabs>
        <w:spacing w:line="276" w:lineRule="auto"/>
        <w:ind w:left="426"/>
        <w:jc w:val="both"/>
        <w:rPr>
          <w:rFonts w:ascii="Verdana" w:hAnsi="Verdana"/>
        </w:rPr>
      </w:pPr>
      <w:r w:rsidRPr="003D55A0">
        <w:rPr>
          <w:rFonts w:ascii="Verdana" w:hAnsi="Verdana"/>
        </w:rPr>
        <w:t xml:space="preserve">neve: </w:t>
      </w:r>
    </w:p>
    <w:p w14:paraId="1D0E883B" w14:textId="77777777" w:rsidR="0056473D" w:rsidRPr="003D55A0" w:rsidRDefault="0056473D" w:rsidP="0056473D">
      <w:pPr>
        <w:tabs>
          <w:tab w:val="num" w:pos="1260"/>
        </w:tabs>
        <w:spacing w:line="276" w:lineRule="auto"/>
        <w:ind w:left="426"/>
        <w:jc w:val="both"/>
        <w:rPr>
          <w:rFonts w:ascii="Verdana" w:hAnsi="Verdana"/>
        </w:rPr>
      </w:pPr>
      <w:r w:rsidRPr="003D55A0">
        <w:rPr>
          <w:rFonts w:ascii="Verdana" w:hAnsi="Verdana"/>
        </w:rPr>
        <w:t xml:space="preserve">telefonszáma(i): </w:t>
      </w:r>
    </w:p>
    <w:p w14:paraId="518D0411" w14:textId="53751AB1" w:rsidR="0056473D" w:rsidRPr="003D55A0" w:rsidRDefault="0056473D" w:rsidP="0056473D">
      <w:pPr>
        <w:numPr>
          <w:ilvl w:val="0"/>
          <w:numId w:val="21"/>
        </w:numPr>
        <w:tabs>
          <w:tab w:val="left" w:pos="426"/>
          <w:tab w:val="left" w:pos="1134"/>
        </w:tabs>
        <w:spacing w:line="276" w:lineRule="auto"/>
        <w:ind w:left="567" w:hanging="567"/>
        <w:jc w:val="both"/>
        <w:rPr>
          <w:rFonts w:ascii="Verdana" w:hAnsi="Verdana"/>
        </w:rPr>
      </w:pPr>
      <w:r w:rsidRPr="003D55A0">
        <w:rPr>
          <w:rFonts w:ascii="Verdana" w:hAnsi="Verdana"/>
        </w:rPr>
        <w:t xml:space="preserve">a tárgyi településen illetékes </w:t>
      </w:r>
      <w:r w:rsidR="001E709A" w:rsidRPr="003D55A0">
        <w:rPr>
          <w:rFonts w:ascii="Verdana" w:hAnsi="Verdana"/>
        </w:rPr>
        <w:t>T</w:t>
      </w:r>
      <w:r w:rsidRPr="003D55A0">
        <w:rPr>
          <w:rFonts w:ascii="Verdana" w:hAnsi="Verdana"/>
        </w:rPr>
        <w:t>erületgazda:</w:t>
      </w:r>
    </w:p>
    <w:p w14:paraId="29E1E8B4" w14:textId="77777777" w:rsidR="0056473D" w:rsidRPr="003D55A0" w:rsidRDefault="0056473D" w:rsidP="0056473D">
      <w:pPr>
        <w:tabs>
          <w:tab w:val="num" w:pos="1260"/>
        </w:tabs>
        <w:spacing w:line="276" w:lineRule="auto"/>
        <w:ind w:left="426"/>
        <w:jc w:val="both"/>
        <w:rPr>
          <w:rFonts w:ascii="Verdana" w:hAnsi="Verdana"/>
        </w:rPr>
      </w:pPr>
      <w:r w:rsidRPr="003D55A0">
        <w:rPr>
          <w:rFonts w:ascii="Verdana" w:hAnsi="Verdana"/>
        </w:rPr>
        <w:t xml:space="preserve">neve: </w:t>
      </w:r>
    </w:p>
    <w:p w14:paraId="5AA903C7" w14:textId="77777777" w:rsidR="0056473D" w:rsidRPr="003D55A0" w:rsidRDefault="0056473D" w:rsidP="0056473D">
      <w:pPr>
        <w:tabs>
          <w:tab w:val="num" w:pos="1260"/>
        </w:tabs>
        <w:spacing w:line="276" w:lineRule="auto"/>
        <w:ind w:left="426"/>
        <w:jc w:val="both"/>
        <w:rPr>
          <w:rFonts w:ascii="Verdana" w:hAnsi="Verdana"/>
        </w:rPr>
      </w:pPr>
      <w:r w:rsidRPr="003D55A0">
        <w:rPr>
          <w:rFonts w:ascii="Verdana" w:hAnsi="Verdana"/>
        </w:rPr>
        <w:t xml:space="preserve">telefonszáma(i): </w:t>
      </w:r>
    </w:p>
    <w:p w14:paraId="2102C096" w14:textId="77777777" w:rsidR="0056473D" w:rsidRPr="003D55A0" w:rsidRDefault="0056473D" w:rsidP="0056473D">
      <w:pPr>
        <w:tabs>
          <w:tab w:val="num" w:pos="1260"/>
        </w:tabs>
        <w:spacing w:line="276" w:lineRule="auto"/>
        <w:jc w:val="both"/>
        <w:rPr>
          <w:rFonts w:ascii="Verdana" w:hAnsi="Verdana"/>
        </w:rPr>
      </w:pPr>
    </w:p>
    <w:p w14:paraId="01A3056D" w14:textId="77777777" w:rsidR="0056473D" w:rsidRPr="003D55A0" w:rsidRDefault="0056473D" w:rsidP="0056473D">
      <w:pPr>
        <w:numPr>
          <w:ilvl w:val="1"/>
          <w:numId w:val="36"/>
        </w:numPr>
        <w:spacing w:line="276" w:lineRule="auto"/>
        <w:ind w:left="0" w:firstLine="0"/>
        <w:jc w:val="both"/>
        <w:rPr>
          <w:rFonts w:ascii="Verdana" w:hAnsi="Verdana"/>
        </w:rPr>
      </w:pPr>
      <w:r w:rsidRPr="003D55A0">
        <w:rPr>
          <w:rFonts w:ascii="Verdana" w:hAnsi="Verdana"/>
        </w:rPr>
        <w:t>A Használatba Vevő részéről értesítendő kapcsolattartó személy(</w:t>
      </w:r>
      <w:proofErr w:type="spellStart"/>
      <w:r w:rsidRPr="003D55A0">
        <w:rPr>
          <w:rFonts w:ascii="Verdana" w:hAnsi="Verdana"/>
        </w:rPr>
        <w:t>ek</w:t>
      </w:r>
      <w:proofErr w:type="spellEnd"/>
      <w:r w:rsidRPr="003D55A0">
        <w:rPr>
          <w:rFonts w:ascii="Verdana" w:hAnsi="Verdana"/>
        </w:rPr>
        <w:t>):</w:t>
      </w:r>
    </w:p>
    <w:p w14:paraId="6613CC49" w14:textId="77777777" w:rsidR="0056473D" w:rsidRPr="003D55A0" w:rsidRDefault="0056473D" w:rsidP="0056473D">
      <w:pPr>
        <w:spacing w:line="276" w:lineRule="auto"/>
        <w:jc w:val="both"/>
        <w:rPr>
          <w:rFonts w:ascii="Verdana" w:hAnsi="Verdana"/>
        </w:rPr>
      </w:pPr>
      <w:r w:rsidRPr="003D55A0">
        <w:rPr>
          <w:rFonts w:ascii="Verdana" w:hAnsi="Verdana"/>
        </w:rPr>
        <w:t xml:space="preserve">neve: </w:t>
      </w:r>
    </w:p>
    <w:p w14:paraId="2090F460" w14:textId="77777777" w:rsidR="0056473D" w:rsidRPr="003D55A0" w:rsidRDefault="0056473D" w:rsidP="0056473D">
      <w:pPr>
        <w:spacing w:line="276" w:lineRule="auto"/>
        <w:jc w:val="both"/>
        <w:rPr>
          <w:rFonts w:ascii="Verdana" w:hAnsi="Verdana"/>
        </w:rPr>
      </w:pPr>
      <w:r w:rsidRPr="003D55A0">
        <w:rPr>
          <w:rFonts w:ascii="Verdana" w:hAnsi="Verdana"/>
        </w:rPr>
        <w:t xml:space="preserve">címe: </w:t>
      </w:r>
    </w:p>
    <w:p w14:paraId="73FBBC5F" w14:textId="77777777" w:rsidR="0056473D" w:rsidRPr="003D55A0" w:rsidRDefault="0056473D" w:rsidP="00C9571C">
      <w:pPr>
        <w:spacing w:after="120" w:line="276" w:lineRule="auto"/>
        <w:jc w:val="both"/>
        <w:rPr>
          <w:rFonts w:ascii="Verdana" w:hAnsi="Verdana"/>
          <w:i/>
        </w:rPr>
      </w:pPr>
      <w:r w:rsidRPr="003D55A0">
        <w:rPr>
          <w:rFonts w:ascii="Verdana" w:hAnsi="Verdana"/>
        </w:rPr>
        <w:t xml:space="preserve">telefonszáma(i): </w:t>
      </w:r>
    </w:p>
    <w:p w14:paraId="1B767CE1" w14:textId="77777777" w:rsidR="0056473D" w:rsidRPr="003D55A0" w:rsidRDefault="0056473D" w:rsidP="0056473D">
      <w:pPr>
        <w:spacing w:line="276" w:lineRule="auto"/>
        <w:jc w:val="both"/>
        <w:rPr>
          <w:rFonts w:ascii="Verdana" w:hAnsi="Verdana"/>
        </w:rPr>
      </w:pPr>
      <w:r w:rsidRPr="003D55A0">
        <w:rPr>
          <w:rFonts w:ascii="Verdana" w:hAnsi="Verdana"/>
        </w:rPr>
        <w:t xml:space="preserve">neve: </w:t>
      </w:r>
    </w:p>
    <w:p w14:paraId="2BA17AAA" w14:textId="77777777" w:rsidR="0056473D" w:rsidRPr="003D55A0" w:rsidRDefault="0056473D" w:rsidP="0056473D">
      <w:pPr>
        <w:spacing w:line="276" w:lineRule="auto"/>
        <w:jc w:val="both"/>
        <w:rPr>
          <w:rFonts w:ascii="Verdana" w:hAnsi="Verdana"/>
        </w:rPr>
      </w:pPr>
      <w:r w:rsidRPr="003D55A0">
        <w:rPr>
          <w:rFonts w:ascii="Verdana" w:hAnsi="Verdana"/>
        </w:rPr>
        <w:t xml:space="preserve">címe: </w:t>
      </w:r>
    </w:p>
    <w:p w14:paraId="6CEB84B3" w14:textId="77777777" w:rsidR="0056473D" w:rsidRPr="003D55A0" w:rsidRDefault="0056473D" w:rsidP="0056473D">
      <w:pPr>
        <w:spacing w:line="276" w:lineRule="auto"/>
        <w:rPr>
          <w:rFonts w:ascii="Verdana" w:hAnsi="Verdana"/>
        </w:rPr>
      </w:pPr>
      <w:r w:rsidRPr="003D55A0">
        <w:rPr>
          <w:rFonts w:ascii="Verdana" w:hAnsi="Verdana"/>
        </w:rPr>
        <w:t xml:space="preserve">telefonszáma(i): </w:t>
      </w:r>
    </w:p>
    <w:p w14:paraId="224EC908" w14:textId="77777777" w:rsidR="0056473D" w:rsidRPr="003D55A0" w:rsidRDefault="0056473D" w:rsidP="0056473D">
      <w:pPr>
        <w:spacing w:line="276" w:lineRule="auto"/>
        <w:ind w:left="709"/>
        <w:rPr>
          <w:rFonts w:ascii="Verdana" w:hAnsi="Verdana"/>
        </w:rPr>
      </w:pPr>
    </w:p>
    <w:p w14:paraId="4382F114" w14:textId="77777777" w:rsidR="0056473D" w:rsidRPr="003D55A0" w:rsidRDefault="0056473D" w:rsidP="0056473D">
      <w:pPr>
        <w:numPr>
          <w:ilvl w:val="1"/>
          <w:numId w:val="36"/>
        </w:numPr>
        <w:spacing w:line="276" w:lineRule="auto"/>
        <w:ind w:left="0" w:firstLine="0"/>
        <w:jc w:val="both"/>
        <w:rPr>
          <w:rFonts w:ascii="Verdana" w:hAnsi="Verdana"/>
        </w:rPr>
      </w:pPr>
      <w:r w:rsidRPr="003D55A0">
        <w:rPr>
          <w:rFonts w:ascii="Verdana" w:hAnsi="Verdana"/>
        </w:rPr>
        <w:t>A bejelentéseket mindkét helyen kölcsönösen naplózni kell.</w:t>
      </w:r>
    </w:p>
    <w:p w14:paraId="74CE4922" w14:textId="77777777" w:rsidR="000342ED" w:rsidRPr="003D55A0" w:rsidRDefault="000342ED" w:rsidP="0056473D">
      <w:pPr>
        <w:tabs>
          <w:tab w:val="num" w:pos="709"/>
        </w:tabs>
        <w:spacing w:line="276" w:lineRule="auto"/>
        <w:jc w:val="both"/>
        <w:rPr>
          <w:rFonts w:ascii="Verdana" w:hAnsi="Verdana"/>
        </w:rPr>
      </w:pPr>
    </w:p>
    <w:p w14:paraId="5432A183" w14:textId="77777777" w:rsidR="0056473D" w:rsidRPr="003D55A0" w:rsidRDefault="0056473D" w:rsidP="0056473D">
      <w:pPr>
        <w:numPr>
          <w:ilvl w:val="0"/>
          <w:numId w:val="11"/>
        </w:numPr>
        <w:tabs>
          <w:tab w:val="num" w:pos="426"/>
        </w:tabs>
        <w:spacing w:line="276" w:lineRule="auto"/>
        <w:jc w:val="center"/>
        <w:rPr>
          <w:rFonts w:ascii="Verdana" w:hAnsi="Verdana"/>
          <w:b/>
        </w:rPr>
      </w:pPr>
      <w:r w:rsidRPr="003D55A0">
        <w:rPr>
          <w:rFonts w:ascii="Verdana" w:hAnsi="Verdana"/>
          <w:b/>
        </w:rPr>
        <w:t xml:space="preserve"> Egyéb rendelkezések</w:t>
      </w:r>
    </w:p>
    <w:p w14:paraId="356B0DC9" w14:textId="77777777" w:rsidR="0056473D" w:rsidRPr="003D55A0" w:rsidRDefault="0056473D" w:rsidP="0056473D">
      <w:pPr>
        <w:spacing w:line="276" w:lineRule="auto"/>
        <w:rPr>
          <w:rFonts w:ascii="Verdana" w:hAnsi="Verdana"/>
        </w:rPr>
      </w:pPr>
    </w:p>
    <w:p w14:paraId="66FCA0C6" w14:textId="77777777" w:rsidR="0056473D" w:rsidRPr="003D55A0" w:rsidRDefault="0056473D" w:rsidP="0056473D">
      <w:pPr>
        <w:numPr>
          <w:ilvl w:val="1"/>
          <w:numId w:val="26"/>
        </w:numPr>
        <w:tabs>
          <w:tab w:val="clear" w:pos="480"/>
          <w:tab w:val="num" w:pos="709"/>
        </w:tabs>
        <w:spacing w:line="276" w:lineRule="auto"/>
        <w:ind w:left="0" w:firstLine="0"/>
        <w:jc w:val="both"/>
        <w:rPr>
          <w:rFonts w:ascii="Verdana" w:hAnsi="Verdana"/>
        </w:rPr>
      </w:pPr>
      <w:r w:rsidRPr="003D55A0">
        <w:rPr>
          <w:rFonts w:ascii="Verdana" w:hAnsi="Verdana"/>
        </w:rPr>
        <w:t xml:space="preserve">A jelen Megállapodás 9. pontjában rögzített adatok módosítása – bármelyik </w:t>
      </w:r>
      <w:r w:rsidRPr="003D55A0">
        <w:rPr>
          <w:rFonts w:ascii="Verdana" w:hAnsi="Verdana"/>
          <w:color w:val="000000"/>
        </w:rPr>
        <w:t xml:space="preserve">Szerződő </w:t>
      </w:r>
      <w:r w:rsidRPr="003D55A0">
        <w:rPr>
          <w:rFonts w:ascii="Verdana" w:hAnsi="Verdana"/>
        </w:rPr>
        <w:t>Fél részéről – cégszerű aláírással ellátott értesítő levéllel történhet, mely jelen Megállapodáshoz csatolandó és azzal együtt kezelendő.</w:t>
      </w:r>
    </w:p>
    <w:p w14:paraId="04B0B415" w14:textId="28D88A26" w:rsidR="0056473D" w:rsidRPr="003D55A0" w:rsidRDefault="0056473D" w:rsidP="0056473D">
      <w:pPr>
        <w:spacing w:line="276" w:lineRule="auto"/>
        <w:jc w:val="both"/>
        <w:rPr>
          <w:rFonts w:ascii="Verdana" w:hAnsi="Verdana"/>
        </w:rPr>
      </w:pPr>
    </w:p>
    <w:p w14:paraId="1638A3C2" w14:textId="15EEF5B0" w:rsidR="000342ED" w:rsidRPr="003D55A0" w:rsidRDefault="000342ED" w:rsidP="0056473D">
      <w:pPr>
        <w:spacing w:line="276" w:lineRule="auto"/>
        <w:jc w:val="both"/>
        <w:rPr>
          <w:rFonts w:ascii="Verdana" w:hAnsi="Verdana"/>
        </w:rPr>
      </w:pPr>
    </w:p>
    <w:p w14:paraId="0B541ADC" w14:textId="34972D0F" w:rsidR="000342ED" w:rsidRPr="003D55A0" w:rsidRDefault="000342ED" w:rsidP="0056473D">
      <w:pPr>
        <w:spacing w:line="276" w:lineRule="auto"/>
        <w:jc w:val="both"/>
        <w:rPr>
          <w:rFonts w:ascii="Verdana" w:hAnsi="Verdana"/>
        </w:rPr>
      </w:pPr>
    </w:p>
    <w:p w14:paraId="26A868B3" w14:textId="25C5631C" w:rsidR="000342ED" w:rsidRPr="003D55A0" w:rsidRDefault="000342ED" w:rsidP="0056473D">
      <w:pPr>
        <w:spacing w:line="276" w:lineRule="auto"/>
        <w:jc w:val="both"/>
        <w:rPr>
          <w:rFonts w:ascii="Verdana" w:hAnsi="Verdana"/>
        </w:rPr>
      </w:pPr>
    </w:p>
    <w:p w14:paraId="2077F8F9" w14:textId="35972D18" w:rsidR="000342ED" w:rsidRPr="003D55A0" w:rsidRDefault="000342ED" w:rsidP="0056473D">
      <w:pPr>
        <w:spacing w:line="276" w:lineRule="auto"/>
        <w:jc w:val="both"/>
        <w:rPr>
          <w:rFonts w:ascii="Verdana" w:hAnsi="Verdana"/>
        </w:rPr>
      </w:pPr>
    </w:p>
    <w:p w14:paraId="03A9B3E2" w14:textId="2066A77E" w:rsidR="000342ED" w:rsidRPr="003D55A0" w:rsidRDefault="000342ED" w:rsidP="0056473D">
      <w:pPr>
        <w:spacing w:line="276" w:lineRule="auto"/>
        <w:jc w:val="both"/>
        <w:rPr>
          <w:rFonts w:ascii="Verdana" w:hAnsi="Verdana"/>
        </w:rPr>
      </w:pPr>
    </w:p>
    <w:p w14:paraId="1D343DB4" w14:textId="782FED51" w:rsidR="000342ED" w:rsidRPr="003D55A0" w:rsidRDefault="000342ED" w:rsidP="0056473D">
      <w:pPr>
        <w:spacing w:line="276" w:lineRule="auto"/>
        <w:jc w:val="both"/>
        <w:rPr>
          <w:rFonts w:ascii="Verdana" w:hAnsi="Verdana"/>
        </w:rPr>
      </w:pPr>
    </w:p>
    <w:p w14:paraId="61B02ED7" w14:textId="3F01D608" w:rsidR="000342ED" w:rsidRPr="003D55A0" w:rsidRDefault="000342ED" w:rsidP="0056473D">
      <w:pPr>
        <w:spacing w:line="276" w:lineRule="auto"/>
        <w:jc w:val="both"/>
        <w:rPr>
          <w:rFonts w:ascii="Verdana" w:hAnsi="Verdana"/>
        </w:rPr>
      </w:pPr>
    </w:p>
    <w:p w14:paraId="447CC846" w14:textId="021BF755" w:rsidR="000342ED" w:rsidRPr="003D55A0" w:rsidRDefault="000342ED" w:rsidP="0056473D">
      <w:pPr>
        <w:spacing w:line="276" w:lineRule="auto"/>
        <w:jc w:val="both"/>
        <w:rPr>
          <w:rFonts w:ascii="Verdana" w:hAnsi="Verdana"/>
        </w:rPr>
      </w:pPr>
    </w:p>
    <w:p w14:paraId="05EC1973" w14:textId="77777777" w:rsidR="000342ED" w:rsidRPr="003D55A0" w:rsidRDefault="000342ED" w:rsidP="0056473D">
      <w:pPr>
        <w:spacing w:line="276" w:lineRule="auto"/>
        <w:jc w:val="both"/>
        <w:rPr>
          <w:rFonts w:ascii="Verdana" w:hAnsi="Verdana"/>
        </w:rPr>
      </w:pPr>
    </w:p>
    <w:p w14:paraId="09F94F8A" w14:textId="77777777" w:rsidR="008467FB" w:rsidRPr="003D55A0" w:rsidRDefault="0056473D" w:rsidP="008467FB">
      <w:pPr>
        <w:numPr>
          <w:ilvl w:val="1"/>
          <w:numId w:val="26"/>
        </w:numPr>
        <w:tabs>
          <w:tab w:val="clear" w:pos="480"/>
          <w:tab w:val="num" w:pos="709"/>
        </w:tabs>
        <w:spacing w:line="276" w:lineRule="auto"/>
        <w:ind w:left="0" w:firstLine="0"/>
        <w:jc w:val="both"/>
        <w:rPr>
          <w:rFonts w:ascii="Verdana" w:hAnsi="Verdana"/>
        </w:rPr>
      </w:pPr>
      <w:r w:rsidRPr="003D55A0">
        <w:rPr>
          <w:rFonts w:ascii="Verdana" w:hAnsi="Verdana"/>
        </w:rPr>
        <w:lastRenderedPageBreak/>
        <w:t>Jelen Megállapodás mindkét Szerződő Fél cégszerű aláírásával lép hatályba, és az aláírásától számított 4 hónapig érvényes.</w:t>
      </w:r>
    </w:p>
    <w:p w14:paraId="3C6D26AB" w14:textId="77777777" w:rsidR="008467FB" w:rsidRPr="003D55A0" w:rsidRDefault="008467FB" w:rsidP="008467FB">
      <w:pPr>
        <w:spacing w:line="276" w:lineRule="auto"/>
        <w:jc w:val="both"/>
        <w:rPr>
          <w:rFonts w:ascii="Verdana" w:hAnsi="Verdana"/>
        </w:rPr>
      </w:pPr>
    </w:p>
    <w:tbl>
      <w:tblPr>
        <w:tblpPr w:leftFromText="141" w:rightFromText="141" w:vertAnchor="text" w:horzAnchor="margin" w:tblpY="178"/>
        <w:tblW w:w="10031" w:type="dxa"/>
        <w:tblLook w:val="01E0" w:firstRow="1" w:lastRow="1" w:firstColumn="1" w:lastColumn="1" w:noHBand="0" w:noVBand="0"/>
      </w:tblPr>
      <w:tblGrid>
        <w:gridCol w:w="4928"/>
        <w:gridCol w:w="5103"/>
      </w:tblGrid>
      <w:tr w:rsidR="00C81F88" w:rsidRPr="003D55A0" w14:paraId="23D40384" w14:textId="77777777" w:rsidTr="00C81F88">
        <w:trPr>
          <w:trHeight w:val="278"/>
        </w:trPr>
        <w:tc>
          <w:tcPr>
            <w:tcW w:w="4928" w:type="dxa"/>
          </w:tcPr>
          <w:p w14:paraId="4271372D" w14:textId="77777777" w:rsidR="00C81F88" w:rsidRPr="003D55A0" w:rsidRDefault="00495BA0" w:rsidP="00502A6E">
            <w:pPr>
              <w:spacing w:line="276" w:lineRule="auto"/>
              <w:jc w:val="both"/>
              <w:rPr>
                <w:rFonts w:ascii="Verdana" w:hAnsi="Verdana"/>
              </w:rPr>
            </w:pPr>
            <w:bookmarkStart w:id="12" w:name="Zeile1"/>
            <w:bookmarkStart w:id="13" w:name="Datum"/>
            <w:bookmarkStart w:id="14" w:name="Betreff"/>
            <w:bookmarkStart w:id="15" w:name="Referenz"/>
            <w:bookmarkStart w:id="16" w:name="Fliess"/>
            <w:bookmarkStart w:id="17" w:name="Alairo"/>
            <w:bookmarkStart w:id="18" w:name="Titulus"/>
            <w:bookmarkStart w:id="19" w:name="Titulus_b"/>
            <w:bookmarkStart w:id="20" w:name="_Hlk83804610"/>
            <w:bookmarkEnd w:id="12"/>
            <w:bookmarkEnd w:id="13"/>
            <w:bookmarkEnd w:id="14"/>
            <w:bookmarkEnd w:id="15"/>
            <w:bookmarkEnd w:id="16"/>
            <w:bookmarkEnd w:id="17"/>
            <w:bookmarkEnd w:id="18"/>
            <w:bookmarkEnd w:id="19"/>
            <w:r w:rsidRPr="003D55A0">
              <w:rPr>
                <w:rFonts w:ascii="Verdana" w:hAnsi="Verdana"/>
              </w:rPr>
              <w:t>Kelt</w:t>
            </w:r>
            <w:r w:rsidR="00C81F88" w:rsidRPr="003D55A0">
              <w:rPr>
                <w:rFonts w:ascii="Verdana" w:hAnsi="Verdana"/>
              </w:rPr>
              <w:t xml:space="preserve">: </w:t>
            </w:r>
          </w:p>
        </w:tc>
        <w:tc>
          <w:tcPr>
            <w:tcW w:w="5103" w:type="dxa"/>
          </w:tcPr>
          <w:p w14:paraId="0C5E9703" w14:textId="77777777" w:rsidR="00C81F88" w:rsidRPr="003D55A0" w:rsidRDefault="00C81F88" w:rsidP="00502A6E">
            <w:pPr>
              <w:spacing w:line="276" w:lineRule="auto"/>
              <w:rPr>
                <w:rFonts w:ascii="Verdana" w:hAnsi="Verdana"/>
                <w:b/>
              </w:rPr>
            </w:pPr>
            <w:r w:rsidRPr="003D55A0">
              <w:rPr>
                <w:rFonts w:ascii="Verdana" w:hAnsi="Verdana"/>
              </w:rPr>
              <w:t xml:space="preserve">  </w:t>
            </w:r>
            <w:r w:rsidR="00495BA0" w:rsidRPr="003D55A0">
              <w:rPr>
                <w:rFonts w:ascii="Verdana" w:hAnsi="Verdana"/>
              </w:rPr>
              <w:t>Kelt</w:t>
            </w:r>
            <w:r w:rsidRPr="003D55A0">
              <w:rPr>
                <w:rFonts w:ascii="Verdana" w:hAnsi="Verdana"/>
              </w:rPr>
              <w:t xml:space="preserve">: </w:t>
            </w:r>
          </w:p>
        </w:tc>
      </w:tr>
      <w:tr w:rsidR="00C81F88" w:rsidRPr="0027126B" w14:paraId="174591FA" w14:textId="77777777" w:rsidTr="00C81F88">
        <w:trPr>
          <w:trHeight w:val="794"/>
        </w:trPr>
        <w:tc>
          <w:tcPr>
            <w:tcW w:w="4928" w:type="dxa"/>
          </w:tcPr>
          <w:p w14:paraId="1797A5FD" w14:textId="77777777" w:rsidR="00C81F88" w:rsidRPr="003D55A0" w:rsidRDefault="00C81F88" w:rsidP="00502A6E">
            <w:pPr>
              <w:spacing w:line="276" w:lineRule="auto"/>
              <w:jc w:val="both"/>
              <w:rPr>
                <w:rFonts w:ascii="Verdana" w:hAnsi="Verdana"/>
              </w:rPr>
            </w:pPr>
          </w:p>
          <w:p w14:paraId="2FC795E1" w14:textId="77777777" w:rsidR="00C81F88" w:rsidRPr="003D55A0" w:rsidRDefault="00C81F88" w:rsidP="00502A6E">
            <w:pPr>
              <w:spacing w:line="276" w:lineRule="auto"/>
              <w:rPr>
                <w:rFonts w:ascii="Verdana" w:hAnsi="Verdana"/>
              </w:rPr>
            </w:pPr>
          </w:p>
          <w:p w14:paraId="16CDB0B5" w14:textId="77777777" w:rsidR="00C81F88" w:rsidRPr="003D55A0" w:rsidRDefault="00C81F88" w:rsidP="00502A6E">
            <w:pPr>
              <w:spacing w:line="276" w:lineRule="auto"/>
              <w:rPr>
                <w:rFonts w:ascii="Verdana" w:hAnsi="Verdana"/>
              </w:rPr>
            </w:pPr>
          </w:p>
          <w:p w14:paraId="6C00CCAB" w14:textId="77777777" w:rsidR="00C81F88" w:rsidRPr="003D55A0" w:rsidRDefault="00C81F88" w:rsidP="00502A6E">
            <w:pPr>
              <w:spacing w:line="276" w:lineRule="auto"/>
              <w:jc w:val="center"/>
              <w:rPr>
                <w:rFonts w:ascii="Verdana" w:hAnsi="Verdana"/>
                <w:b/>
              </w:rPr>
            </w:pPr>
            <w:r w:rsidRPr="003D55A0">
              <w:rPr>
                <w:rFonts w:ascii="Verdana" w:hAnsi="Verdana"/>
                <w:b/>
              </w:rPr>
              <w:t>…………………………………………….</w:t>
            </w:r>
          </w:p>
          <w:p w14:paraId="75B8AFCF" w14:textId="77777777" w:rsidR="00C81F88" w:rsidRPr="003D55A0" w:rsidRDefault="00C81F88" w:rsidP="00502A6E">
            <w:pPr>
              <w:spacing w:line="276" w:lineRule="auto"/>
              <w:jc w:val="center"/>
              <w:rPr>
                <w:rFonts w:ascii="Verdana" w:hAnsi="Verdana"/>
                <w:b/>
              </w:rPr>
            </w:pPr>
            <w:r w:rsidRPr="003D55A0">
              <w:rPr>
                <w:rFonts w:ascii="Verdana" w:hAnsi="Verdana"/>
                <w:b/>
              </w:rPr>
              <w:t>…………………………………………….</w:t>
            </w:r>
          </w:p>
          <w:p w14:paraId="493D836C" w14:textId="77777777" w:rsidR="00C81F88" w:rsidRPr="003D55A0" w:rsidRDefault="00C81F88" w:rsidP="00502A6E">
            <w:pPr>
              <w:spacing w:line="276" w:lineRule="auto"/>
              <w:jc w:val="center"/>
              <w:rPr>
                <w:rFonts w:ascii="Verdana" w:hAnsi="Verdana"/>
              </w:rPr>
            </w:pPr>
            <w:r w:rsidRPr="003D55A0">
              <w:rPr>
                <w:rFonts w:ascii="Verdana" w:hAnsi="Verdana"/>
              </w:rPr>
              <w:t>mint Használatba Vevő</w:t>
            </w:r>
          </w:p>
        </w:tc>
        <w:tc>
          <w:tcPr>
            <w:tcW w:w="5103" w:type="dxa"/>
          </w:tcPr>
          <w:p w14:paraId="57E79D60" w14:textId="77777777" w:rsidR="00C81F88" w:rsidRPr="003D55A0" w:rsidRDefault="00C81F88" w:rsidP="00502A6E">
            <w:pPr>
              <w:spacing w:line="276" w:lineRule="auto"/>
              <w:jc w:val="center"/>
              <w:rPr>
                <w:rFonts w:ascii="Verdana" w:hAnsi="Verdana"/>
              </w:rPr>
            </w:pPr>
          </w:p>
          <w:p w14:paraId="6B8D4F3A" w14:textId="77777777" w:rsidR="00C81F88" w:rsidRPr="003D55A0" w:rsidRDefault="00C81F88" w:rsidP="00502A6E">
            <w:pPr>
              <w:spacing w:line="276" w:lineRule="auto"/>
              <w:rPr>
                <w:rFonts w:ascii="Verdana" w:hAnsi="Verdana"/>
              </w:rPr>
            </w:pPr>
          </w:p>
          <w:p w14:paraId="27255EBB" w14:textId="77777777" w:rsidR="00C81F88" w:rsidRPr="003D55A0" w:rsidRDefault="00C81F88" w:rsidP="00502A6E">
            <w:pPr>
              <w:spacing w:line="276" w:lineRule="auto"/>
              <w:rPr>
                <w:rFonts w:ascii="Verdana" w:hAnsi="Verdana"/>
              </w:rPr>
            </w:pPr>
          </w:p>
          <w:p w14:paraId="5FAFECBF" w14:textId="77777777" w:rsidR="00C81F88" w:rsidRPr="003D55A0" w:rsidRDefault="00C81F88" w:rsidP="00502A6E">
            <w:pPr>
              <w:spacing w:line="276" w:lineRule="auto"/>
              <w:jc w:val="center"/>
              <w:rPr>
                <w:rFonts w:ascii="Verdana" w:hAnsi="Verdana"/>
                <w:b/>
              </w:rPr>
            </w:pPr>
            <w:r w:rsidRPr="003D55A0">
              <w:rPr>
                <w:rFonts w:ascii="Verdana" w:hAnsi="Verdana"/>
                <w:b/>
              </w:rPr>
              <w:t>…………………………………………….</w:t>
            </w:r>
          </w:p>
          <w:p w14:paraId="7B1A39CB" w14:textId="77777777" w:rsidR="00C81F88" w:rsidRPr="003D55A0" w:rsidRDefault="00C81F88" w:rsidP="00502A6E">
            <w:pPr>
              <w:spacing w:line="276" w:lineRule="auto"/>
              <w:ind w:left="-70" w:right="-143"/>
              <w:jc w:val="both"/>
              <w:rPr>
                <w:rFonts w:ascii="Verdana" w:hAnsi="Verdana"/>
                <w:sz w:val="16"/>
                <w:szCs w:val="16"/>
              </w:rPr>
            </w:pPr>
            <w:r w:rsidRPr="003D55A0">
              <w:rPr>
                <w:rFonts w:ascii="Verdana" w:hAnsi="Verdana"/>
                <w:b/>
              </w:rPr>
              <w:t xml:space="preserve">                   </w:t>
            </w:r>
            <w:r w:rsidRPr="003D55A0">
              <w:rPr>
                <w:rFonts w:ascii="Verdana" w:hAnsi="Verdana"/>
                <w:sz w:val="16"/>
                <w:szCs w:val="16"/>
              </w:rPr>
              <w:t>aláíró 1                       aláíró 2</w:t>
            </w:r>
          </w:p>
          <w:p w14:paraId="38281BDB" w14:textId="77777777" w:rsidR="00C81F88" w:rsidRPr="003D55A0" w:rsidRDefault="00C81F88" w:rsidP="00502A6E">
            <w:pPr>
              <w:spacing w:line="276" w:lineRule="auto"/>
              <w:ind w:left="-70" w:right="-143"/>
              <w:jc w:val="center"/>
              <w:rPr>
                <w:rFonts w:ascii="Verdana" w:hAnsi="Verdana"/>
                <w:b/>
              </w:rPr>
            </w:pPr>
            <w:r w:rsidRPr="003D55A0">
              <w:rPr>
                <w:rFonts w:ascii="Verdana" w:hAnsi="Verdana"/>
                <w:b/>
              </w:rPr>
              <w:t>OPUS TITÁSZ Zrt.</w:t>
            </w:r>
          </w:p>
          <w:p w14:paraId="75C164D1" w14:textId="77777777" w:rsidR="00C81F88" w:rsidRPr="0027126B" w:rsidRDefault="00C81F88" w:rsidP="00502A6E">
            <w:pPr>
              <w:spacing w:line="276" w:lineRule="auto"/>
              <w:jc w:val="center"/>
              <w:rPr>
                <w:rFonts w:ascii="Verdana" w:hAnsi="Verdana"/>
              </w:rPr>
            </w:pPr>
            <w:r w:rsidRPr="003D55A0">
              <w:rPr>
                <w:rFonts w:ascii="Verdana" w:hAnsi="Verdana"/>
              </w:rPr>
              <w:t>mint Használatba Adó</w:t>
            </w:r>
          </w:p>
        </w:tc>
      </w:tr>
      <w:bookmarkEnd w:id="20"/>
    </w:tbl>
    <w:p w14:paraId="62FDD499" w14:textId="77777777" w:rsidR="001F7E8E" w:rsidRPr="001F7E8E" w:rsidRDefault="001F7E8E" w:rsidP="001F7E8E">
      <w:pPr>
        <w:tabs>
          <w:tab w:val="left" w:pos="6870"/>
        </w:tabs>
      </w:pPr>
    </w:p>
    <w:sectPr w:rsidR="001F7E8E" w:rsidRPr="001F7E8E" w:rsidSect="008467FB">
      <w:headerReference w:type="default" r:id="rId7"/>
      <w:footerReference w:type="default" r:id="rId8"/>
      <w:headerReference w:type="first" r:id="rId9"/>
      <w:footerReference w:type="first" r:id="rId10"/>
      <w:pgSz w:w="11907" w:h="16840" w:code="9"/>
      <w:pgMar w:top="851" w:right="964" w:bottom="709" w:left="964" w:header="340"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5DDCA" w14:textId="77777777" w:rsidR="00487122" w:rsidRDefault="00487122">
      <w:r>
        <w:separator/>
      </w:r>
    </w:p>
  </w:endnote>
  <w:endnote w:type="continuationSeparator" w:id="0">
    <w:p w14:paraId="770AC0E2" w14:textId="77777777" w:rsidR="00487122" w:rsidRDefault="00487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BMW Helvetica Light">
    <w:altName w:val="Times New Roman"/>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D5149" w14:textId="77777777" w:rsidR="005852CD" w:rsidRPr="008467FB" w:rsidRDefault="008467FB" w:rsidP="008467FB">
    <w:pPr>
      <w:tabs>
        <w:tab w:val="center" w:pos="4536"/>
        <w:tab w:val="right" w:pos="9072"/>
      </w:tabs>
      <w:jc w:val="right"/>
      <w:rPr>
        <w:sz w:val="18"/>
        <w:szCs w:val="18"/>
      </w:rPr>
    </w:pPr>
    <w:r w:rsidRPr="00B653DC">
      <w:rPr>
        <w:rFonts w:ascii="Verdana" w:hAnsi="Verdana"/>
      </w:rPr>
      <w:fldChar w:fldCharType="begin"/>
    </w:r>
    <w:r w:rsidRPr="00B653DC">
      <w:rPr>
        <w:rFonts w:ascii="Verdana" w:hAnsi="Verdana"/>
      </w:rPr>
      <w:instrText xml:space="preserve"> PAGE </w:instrText>
    </w:r>
    <w:r w:rsidRPr="00B653DC">
      <w:rPr>
        <w:rFonts w:ascii="Verdana" w:hAnsi="Verdana"/>
      </w:rPr>
      <w:fldChar w:fldCharType="separate"/>
    </w:r>
    <w:r>
      <w:rPr>
        <w:rFonts w:ascii="Verdana" w:hAnsi="Verdana"/>
      </w:rPr>
      <w:t>1</w:t>
    </w:r>
    <w:r w:rsidRPr="00B653DC">
      <w:rPr>
        <w:rFonts w:ascii="Verdana" w:hAnsi="Verdana"/>
      </w:rPr>
      <w:fldChar w:fldCharType="end"/>
    </w:r>
    <w:r w:rsidRPr="00B653DC">
      <w:rPr>
        <w:rFonts w:ascii="Verdana" w:hAnsi="Verdana"/>
      </w:rPr>
      <w:t>/</w:t>
    </w:r>
    <w:r w:rsidRPr="00B653DC">
      <w:rPr>
        <w:rFonts w:ascii="Verdana" w:hAnsi="Verdana"/>
      </w:rPr>
      <w:fldChar w:fldCharType="begin"/>
    </w:r>
    <w:r w:rsidRPr="00B653DC">
      <w:rPr>
        <w:rFonts w:ascii="Verdana" w:hAnsi="Verdana"/>
      </w:rPr>
      <w:instrText xml:space="preserve"> NUMPAGES </w:instrText>
    </w:r>
    <w:r w:rsidRPr="00B653DC">
      <w:rPr>
        <w:rFonts w:ascii="Verdana" w:hAnsi="Verdana"/>
      </w:rPr>
      <w:fldChar w:fldCharType="separate"/>
    </w:r>
    <w:r>
      <w:rPr>
        <w:rFonts w:ascii="Verdana" w:hAnsi="Verdana"/>
      </w:rPr>
      <w:t>4</w:t>
    </w:r>
    <w:r w:rsidRPr="00B653DC">
      <w:rPr>
        <w:rFonts w:ascii="Verdana" w:hAnsi="Verda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3EC4B" w14:textId="77777777" w:rsidR="005852CD" w:rsidRPr="00455CC3" w:rsidRDefault="005852CD" w:rsidP="001025F1">
    <w:pPr>
      <w:pStyle w:val="Szvegtrzs"/>
      <w:spacing w:line="240" w:lineRule="auto"/>
      <w:rPr>
        <w:sz w:val="18"/>
        <w:szCs w:val="18"/>
      </w:rPr>
    </w:pPr>
  </w:p>
  <w:bookmarkStart w:id="22" w:name="_Hlk132964589"/>
  <w:bookmarkStart w:id="23" w:name="_Hlk132964590"/>
  <w:bookmarkStart w:id="24" w:name="_Hlk132965910"/>
  <w:bookmarkStart w:id="25" w:name="_Hlk132965911"/>
  <w:p w14:paraId="01ACD69C" w14:textId="77777777" w:rsidR="005852CD" w:rsidRPr="00455CC3" w:rsidRDefault="008467FB" w:rsidP="008467FB">
    <w:pPr>
      <w:tabs>
        <w:tab w:val="center" w:pos="4536"/>
        <w:tab w:val="right" w:pos="9072"/>
      </w:tabs>
      <w:jc w:val="right"/>
      <w:rPr>
        <w:sz w:val="18"/>
        <w:szCs w:val="18"/>
      </w:rPr>
    </w:pPr>
    <w:r w:rsidRPr="00B653DC">
      <w:rPr>
        <w:rFonts w:ascii="Verdana" w:hAnsi="Verdana"/>
      </w:rPr>
      <w:fldChar w:fldCharType="begin"/>
    </w:r>
    <w:r w:rsidRPr="00B653DC">
      <w:rPr>
        <w:rFonts w:ascii="Verdana" w:hAnsi="Verdana"/>
      </w:rPr>
      <w:instrText xml:space="preserve"> PAGE </w:instrText>
    </w:r>
    <w:r w:rsidRPr="00B653DC">
      <w:rPr>
        <w:rFonts w:ascii="Verdana" w:hAnsi="Verdana"/>
      </w:rPr>
      <w:fldChar w:fldCharType="separate"/>
    </w:r>
    <w:r>
      <w:rPr>
        <w:rFonts w:ascii="Verdana" w:hAnsi="Verdana"/>
      </w:rPr>
      <w:t>1</w:t>
    </w:r>
    <w:r w:rsidRPr="00B653DC">
      <w:rPr>
        <w:rFonts w:ascii="Verdana" w:hAnsi="Verdana"/>
      </w:rPr>
      <w:fldChar w:fldCharType="end"/>
    </w:r>
    <w:r w:rsidRPr="00B653DC">
      <w:rPr>
        <w:rFonts w:ascii="Verdana" w:hAnsi="Verdana"/>
      </w:rPr>
      <w:t>/</w:t>
    </w:r>
    <w:r w:rsidRPr="00B653DC">
      <w:rPr>
        <w:rFonts w:ascii="Verdana" w:hAnsi="Verdana"/>
      </w:rPr>
      <w:fldChar w:fldCharType="begin"/>
    </w:r>
    <w:r w:rsidRPr="00B653DC">
      <w:rPr>
        <w:rFonts w:ascii="Verdana" w:hAnsi="Verdana"/>
      </w:rPr>
      <w:instrText xml:space="preserve"> NUMPAGES </w:instrText>
    </w:r>
    <w:r w:rsidRPr="00B653DC">
      <w:rPr>
        <w:rFonts w:ascii="Verdana" w:hAnsi="Verdana"/>
      </w:rPr>
      <w:fldChar w:fldCharType="separate"/>
    </w:r>
    <w:r>
      <w:rPr>
        <w:rFonts w:ascii="Verdana" w:hAnsi="Verdana"/>
      </w:rPr>
      <w:t>4</w:t>
    </w:r>
    <w:r w:rsidRPr="00B653DC">
      <w:rPr>
        <w:rFonts w:ascii="Verdana" w:hAnsi="Verdana"/>
      </w:rPr>
      <w:fldChar w:fldCharType="end"/>
    </w:r>
    <w:bookmarkEnd w:id="22"/>
    <w:bookmarkEnd w:id="23"/>
    <w:bookmarkEnd w:id="24"/>
    <w:bookmarkEnd w:id="2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91915" w14:textId="77777777" w:rsidR="00487122" w:rsidRDefault="00487122">
      <w:r>
        <w:separator/>
      </w:r>
    </w:p>
  </w:footnote>
  <w:footnote w:type="continuationSeparator" w:id="0">
    <w:p w14:paraId="551188A9" w14:textId="77777777" w:rsidR="00487122" w:rsidRDefault="00487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0D3AB" w14:textId="4E8DE579" w:rsidR="00BB5E8D" w:rsidRPr="008467FB" w:rsidRDefault="008467FB" w:rsidP="008467FB">
    <w:pPr>
      <w:tabs>
        <w:tab w:val="center" w:pos="4536"/>
        <w:tab w:val="right" w:pos="9072"/>
      </w:tabs>
      <w:jc w:val="right"/>
    </w:pPr>
    <w:r w:rsidRPr="00B653DC">
      <w:rPr>
        <w:rFonts w:ascii="Verdana" w:hAnsi="Verdana"/>
      </w:rPr>
      <w:t>2214_</w:t>
    </w:r>
    <w:r w:rsidRPr="003D55A0">
      <w:rPr>
        <w:rFonts w:ascii="Verdana" w:hAnsi="Verdana"/>
      </w:rPr>
      <w:t>00_F_</w:t>
    </w:r>
    <w:r w:rsidR="000A4E9D" w:rsidRPr="003D55A0">
      <w:rPr>
        <w:rFonts w:ascii="Verdana" w:hAnsi="Verdana"/>
      </w:rPr>
      <w:t>B</w:t>
    </w:r>
    <w:r w:rsidRPr="003D55A0">
      <w:rPr>
        <w:rFonts w:ascii="Verdana" w:hAnsi="Verdana"/>
      </w:rPr>
      <w:t>_202</w:t>
    </w:r>
    <w:r w:rsidR="00483B2E" w:rsidRPr="003D55A0">
      <w:rPr>
        <w:rFonts w:ascii="Verdana" w:hAnsi="Verdana"/>
      </w:rPr>
      <w:t>5</w:t>
    </w:r>
    <w:r w:rsidRPr="003D55A0">
      <w:rPr>
        <w:rFonts w:ascii="Verdana" w:hAnsi="Verdana"/>
      </w:rPr>
      <w:t>_A_FN-</w:t>
    </w:r>
    <w:r w:rsidRPr="00B653DC">
      <w:rPr>
        <w:rFonts w:ascii="Verdana" w:hAnsi="Verdana"/>
      </w:rPr>
      <w:t>0</w:t>
    </w:r>
    <w:r w:rsidR="00E90767">
      <w:rPr>
        <w:rFonts w:ascii="Verdana" w:hAnsi="Verdana"/>
      </w:rPr>
      <w:t>9</w:t>
    </w:r>
  </w:p>
  <w:p w14:paraId="100538F1" w14:textId="77777777" w:rsidR="00BB5E8D" w:rsidRDefault="00BB5E8D" w:rsidP="00570799">
    <w:pPr>
      <w:pStyle w:val="lfej"/>
      <w:jc w:val="right"/>
      <w:rPr>
        <w:rFonts w:ascii="Verdana" w:hAnsi="Verdana"/>
        <w:u w:val="single"/>
      </w:rPr>
    </w:pPr>
  </w:p>
  <w:p w14:paraId="336625A8" w14:textId="77777777" w:rsidR="005852CD" w:rsidRDefault="005852CD" w:rsidP="00455CC3">
    <w:pPr>
      <w:pStyle w:val="lfej"/>
      <w:tabs>
        <w:tab w:val="clear" w:pos="4536"/>
        <w:tab w:val="clear" w:pos="9072"/>
        <w:tab w:val="left" w:pos="354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7C2E2" w14:textId="34A91F63" w:rsidR="008467FB" w:rsidRDefault="008467FB" w:rsidP="008467FB">
    <w:pPr>
      <w:tabs>
        <w:tab w:val="center" w:pos="4536"/>
        <w:tab w:val="right" w:pos="9072"/>
      </w:tabs>
      <w:jc w:val="right"/>
    </w:pPr>
    <w:bookmarkStart w:id="21" w:name="_Hlk132964529"/>
    <w:r w:rsidRPr="003D55A0">
      <w:rPr>
        <w:rFonts w:ascii="Verdana" w:hAnsi="Verdana"/>
      </w:rPr>
      <w:t>2214_00_F_</w:t>
    </w:r>
    <w:r w:rsidR="000A4E9D" w:rsidRPr="003D55A0">
      <w:rPr>
        <w:rFonts w:ascii="Verdana" w:hAnsi="Verdana"/>
      </w:rPr>
      <w:t>B</w:t>
    </w:r>
    <w:r w:rsidRPr="003D55A0">
      <w:rPr>
        <w:rFonts w:ascii="Verdana" w:hAnsi="Verdana"/>
      </w:rPr>
      <w:t>_202</w:t>
    </w:r>
    <w:r w:rsidR="00483B2E" w:rsidRPr="003D55A0">
      <w:rPr>
        <w:rFonts w:ascii="Verdana" w:hAnsi="Verdana"/>
      </w:rPr>
      <w:t>5</w:t>
    </w:r>
    <w:r w:rsidRPr="003D55A0">
      <w:rPr>
        <w:rFonts w:ascii="Verdana" w:hAnsi="Verdana"/>
      </w:rPr>
      <w:t>_A_</w:t>
    </w:r>
    <w:r w:rsidRPr="00B653DC">
      <w:rPr>
        <w:rFonts w:ascii="Verdana" w:hAnsi="Verdana"/>
      </w:rPr>
      <w:t>FN-0</w:t>
    </w:r>
    <w:bookmarkEnd w:id="21"/>
    <w:r>
      <w:rPr>
        <w:rFonts w:ascii="Verdana" w:hAnsi="Verdana"/>
      </w:rPr>
      <w:t>9</w:t>
    </w:r>
  </w:p>
  <w:p w14:paraId="68DC3190" w14:textId="1A0BF942" w:rsidR="00224F18" w:rsidRDefault="00DE5BDA">
    <w:pPr>
      <w:pStyle w:val="lfej"/>
      <w:rPr>
        <w:rFonts w:ascii="Verdana" w:hAnsi="Verdana"/>
      </w:rPr>
    </w:pPr>
    <w:r>
      <w:rPr>
        <w:noProof/>
      </w:rPr>
      <w:drawing>
        <wp:inline distT="0" distB="0" distL="0" distR="0" wp14:anchorId="165D1B37" wp14:editId="017253F8">
          <wp:extent cx="1775460" cy="54864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5460" cy="548640"/>
                  </a:xfrm>
                  <a:prstGeom prst="rect">
                    <a:avLst/>
                  </a:prstGeom>
                  <a:noFill/>
                  <a:ln>
                    <a:noFill/>
                  </a:ln>
                </pic:spPr>
              </pic:pic>
            </a:graphicData>
          </a:graphic>
        </wp:inline>
      </w:drawing>
    </w:r>
  </w:p>
  <w:p w14:paraId="62665CDE" w14:textId="77777777" w:rsidR="00224F18" w:rsidRDefault="00224F18" w:rsidP="00224F18">
    <w:pPr>
      <w:pStyle w:val="lfej"/>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A0169"/>
    <w:multiLevelType w:val="hybridMultilevel"/>
    <w:tmpl w:val="8DCC65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58917A2"/>
    <w:multiLevelType w:val="multilevel"/>
    <w:tmpl w:val="A3883F74"/>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5"/>
        </w:tabs>
        <w:ind w:left="1065" w:hanging="360"/>
      </w:pPr>
      <w:rPr>
        <w:rFonts w:cs="Times New Roman" w:hint="default"/>
        <w:b/>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2" w15:restartNumberingAfterBreak="0">
    <w:nsid w:val="06DB37F7"/>
    <w:multiLevelType w:val="multilevel"/>
    <w:tmpl w:val="F2B0F772"/>
    <w:lvl w:ilvl="0">
      <w:start w:val="1"/>
      <w:numFmt w:val="decimal"/>
      <w:lvlText w:val="%1."/>
      <w:lvlJc w:val="left"/>
      <w:pPr>
        <w:ind w:left="360" w:hanging="360"/>
      </w:pPr>
      <w:rPr>
        <w:rFonts w:cs="Times New Roman" w:hint="default"/>
        <w:b/>
        <w:color w:val="000000"/>
      </w:rPr>
    </w:lvl>
    <w:lvl w:ilvl="1">
      <w:start w:val="1"/>
      <w:numFmt w:val="decimal"/>
      <w:lvlText w:val="%1.%2."/>
      <w:lvlJc w:val="left"/>
      <w:pPr>
        <w:ind w:left="2490" w:hanging="360"/>
      </w:pPr>
      <w:rPr>
        <w:rFonts w:cs="Times New Roman" w:hint="default"/>
        <w:b/>
        <w:color w:val="000000"/>
        <w:sz w:val="24"/>
        <w:szCs w:val="24"/>
      </w:rPr>
    </w:lvl>
    <w:lvl w:ilvl="2">
      <w:start w:val="1"/>
      <w:numFmt w:val="decimal"/>
      <w:lvlText w:val="%1.%2.%3."/>
      <w:lvlJc w:val="left"/>
      <w:pPr>
        <w:ind w:left="4980" w:hanging="720"/>
      </w:pPr>
      <w:rPr>
        <w:rFonts w:cs="Times New Roman" w:hint="default"/>
        <w:color w:val="000000"/>
      </w:rPr>
    </w:lvl>
    <w:lvl w:ilvl="3">
      <w:start w:val="1"/>
      <w:numFmt w:val="decimal"/>
      <w:lvlText w:val="%1.%2.%3.%4."/>
      <w:lvlJc w:val="left"/>
      <w:pPr>
        <w:ind w:left="7110" w:hanging="720"/>
      </w:pPr>
      <w:rPr>
        <w:rFonts w:cs="Times New Roman" w:hint="default"/>
        <w:color w:val="000000"/>
      </w:rPr>
    </w:lvl>
    <w:lvl w:ilvl="4">
      <w:start w:val="1"/>
      <w:numFmt w:val="decimal"/>
      <w:lvlText w:val="%1.%2.%3.%4.%5."/>
      <w:lvlJc w:val="left"/>
      <w:pPr>
        <w:ind w:left="9600" w:hanging="1080"/>
      </w:pPr>
      <w:rPr>
        <w:rFonts w:cs="Times New Roman" w:hint="default"/>
        <w:color w:val="000000"/>
      </w:rPr>
    </w:lvl>
    <w:lvl w:ilvl="5">
      <w:start w:val="1"/>
      <w:numFmt w:val="decimal"/>
      <w:lvlText w:val="%1.%2.%3.%4.%5.%6."/>
      <w:lvlJc w:val="left"/>
      <w:pPr>
        <w:ind w:left="11730" w:hanging="1080"/>
      </w:pPr>
      <w:rPr>
        <w:rFonts w:cs="Times New Roman" w:hint="default"/>
        <w:color w:val="000000"/>
      </w:rPr>
    </w:lvl>
    <w:lvl w:ilvl="6">
      <w:start w:val="1"/>
      <w:numFmt w:val="decimal"/>
      <w:lvlText w:val="%1.%2.%3.%4.%5.%6.%7."/>
      <w:lvlJc w:val="left"/>
      <w:pPr>
        <w:ind w:left="14220" w:hanging="1440"/>
      </w:pPr>
      <w:rPr>
        <w:rFonts w:cs="Times New Roman" w:hint="default"/>
        <w:color w:val="000000"/>
      </w:rPr>
    </w:lvl>
    <w:lvl w:ilvl="7">
      <w:start w:val="1"/>
      <w:numFmt w:val="decimal"/>
      <w:lvlText w:val="%1.%2.%3.%4.%5.%6.%7.%8."/>
      <w:lvlJc w:val="left"/>
      <w:pPr>
        <w:ind w:left="16350" w:hanging="1440"/>
      </w:pPr>
      <w:rPr>
        <w:rFonts w:cs="Times New Roman" w:hint="default"/>
        <w:color w:val="000000"/>
      </w:rPr>
    </w:lvl>
    <w:lvl w:ilvl="8">
      <w:start w:val="1"/>
      <w:numFmt w:val="decimal"/>
      <w:lvlText w:val="%1.%2.%3.%4.%5.%6.%7.%8.%9."/>
      <w:lvlJc w:val="left"/>
      <w:pPr>
        <w:ind w:left="18840" w:hanging="1800"/>
      </w:pPr>
      <w:rPr>
        <w:rFonts w:cs="Times New Roman" w:hint="default"/>
        <w:color w:val="000000"/>
      </w:rPr>
    </w:lvl>
  </w:abstractNum>
  <w:abstractNum w:abstractNumId="3" w15:restartNumberingAfterBreak="0">
    <w:nsid w:val="0AFC0BEE"/>
    <w:multiLevelType w:val="hybridMultilevel"/>
    <w:tmpl w:val="C21AE9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B13101E"/>
    <w:multiLevelType w:val="hybridMultilevel"/>
    <w:tmpl w:val="6F0A6A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BCC35CA"/>
    <w:multiLevelType w:val="hybridMultilevel"/>
    <w:tmpl w:val="6982F6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75A1318"/>
    <w:multiLevelType w:val="multilevel"/>
    <w:tmpl w:val="7A0216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D9E6048"/>
    <w:multiLevelType w:val="hybridMultilevel"/>
    <w:tmpl w:val="FE48CE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04E0851"/>
    <w:multiLevelType w:val="multilevel"/>
    <w:tmpl w:val="BFB4DCF2"/>
    <w:lvl w:ilvl="0">
      <w:start w:val="1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1421B74"/>
    <w:multiLevelType w:val="multilevel"/>
    <w:tmpl w:val="FDB4690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b/>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15:restartNumberingAfterBreak="0">
    <w:nsid w:val="22C81032"/>
    <w:multiLevelType w:val="multilevel"/>
    <w:tmpl w:val="2F149C52"/>
    <w:lvl w:ilvl="0">
      <w:start w:val="1"/>
      <w:numFmt w:val="decimal"/>
      <w:lvlText w:val="%1."/>
      <w:lvlJc w:val="left"/>
      <w:pPr>
        <w:ind w:left="720" w:hanging="360"/>
      </w:pPr>
      <w:rPr>
        <w:sz w:val="28"/>
        <w:szCs w:val="28"/>
      </w:rPr>
    </w:lvl>
    <w:lvl w:ilvl="1">
      <w:start w:val="1"/>
      <w:numFmt w:val="decimal"/>
      <w:isLgl/>
      <w:lvlText w:val="%1.%2."/>
      <w:lvlJc w:val="left"/>
      <w:pPr>
        <w:ind w:left="720" w:hanging="360"/>
      </w:pPr>
      <w:rPr>
        <w:rFonts w:hint="default"/>
        <w:b/>
        <w:sz w:val="28"/>
        <w:szCs w:val="28"/>
      </w:rPr>
    </w:lvl>
    <w:lvl w:ilvl="2">
      <w:start w:val="1"/>
      <w:numFmt w:val="decimal"/>
      <w:isLgl/>
      <w:lvlText w:val="%1.%2.%3."/>
      <w:lvlJc w:val="left"/>
      <w:pPr>
        <w:ind w:left="1713" w:hanging="720"/>
      </w:pPr>
      <w:rPr>
        <w:rFonts w:ascii="Times New Roman" w:hAnsi="Times New Roman" w:cs="Times New Roman" w:hint="default"/>
        <w:b/>
        <w:sz w:val="28"/>
        <w:szCs w:val="28"/>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26A53730"/>
    <w:multiLevelType w:val="hybridMultilevel"/>
    <w:tmpl w:val="BD8AF0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293042D8"/>
    <w:multiLevelType w:val="hybridMultilevel"/>
    <w:tmpl w:val="3AAA00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2C8114F0"/>
    <w:multiLevelType w:val="multilevel"/>
    <w:tmpl w:val="B2305A34"/>
    <w:lvl w:ilvl="0">
      <w:start w:val="1"/>
      <w:numFmt w:val="decimal"/>
      <w:pStyle w:val="CimsorBIR1"/>
      <w:lvlText w:val="%1."/>
      <w:lvlJc w:val="left"/>
      <w:pPr>
        <w:tabs>
          <w:tab w:val="num" w:pos="480"/>
        </w:tabs>
        <w:ind w:left="480" w:hanging="480"/>
      </w:pPr>
      <w:rPr>
        <w:rFonts w:cs="Times New Roman" w:hint="default"/>
      </w:rPr>
    </w:lvl>
    <w:lvl w:ilvl="1">
      <w:start w:val="1"/>
      <w:numFmt w:val="decimal"/>
      <w:pStyle w:val="CimsorBIR2"/>
      <w:lvlText w:val="%1.%2."/>
      <w:lvlJc w:val="left"/>
      <w:pPr>
        <w:tabs>
          <w:tab w:val="num" w:pos="480"/>
        </w:tabs>
        <w:ind w:left="480" w:hanging="480"/>
      </w:pPr>
      <w:rPr>
        <w:rFonts w:ascii="Times New Roman" w:hAnsi="Times New Roman" w:cs="Times New Roman" w:hint="default"/>
        <w:b/>
        <w:i w:val="0"/>
        <w:sz w:val="24"/>
      </w:rPr>
    </w:lvl>
    <w:lvl w:ilvl="2">
      <w:start w:val="1"/>
      <w:numFmt w:val="decimal"/>
      <w:pStyle w:val="CimsorBIR3"/>
      <w:lvlText w:val="%1.%2.%3."/>
      <w:lvlJc w:val="left"/>
      <w:pPr>
        <w:tabs>
          <w:tab w:val="num" w:pos="720"/>
        </w:tabs>
        <w:ind w:left="720" w:hanging="720"/>
      </w:pPr>
      <w:rPr>
        <w:rFonts w:ascii="Times New Roman" w:hAnsi="Times New Roman" w:cs="Times New Roman" w:hint="default"/>
        <w:b/>
        <w:i w:val="0"/>
        <w:sz w:val="24"/>
      </w:rPr>
    </w:lvl>
    <w:lvl w:ilvl="3">
      <w:start w:val="1"/>
      <w:numFmt w:val="decimal"/>
      <w:pStyle w:val="CimsorBIR4"/>
      <w:suff w:val="space"/>
      <w:lvlText w:val="%1.%2.%3.%4."/>
      <w:lvlJc w:val="left"/>
      <w:pPr>
        <w:ind w:left="720" w:hanging="720"/>
      </w:pPr>
      <w:rPr>
        <w:rFonts w:ascii="Times New Roman" w:hAnsi="Times New Roman" w:cs="Times New Roman" w:hint="default"/>
        <w:b/>
        <w:i w:val="0"/>
        <w:sz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E301B42"/>
    <w:multiLevelType w:val="hybridMultilevel"/>
    <w:tmpl w:val="EB4072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34C952F5"/>
    <w:multiLevelType w:val="multilevel"/>
    <w:tmpl w:val="953A3E42"/>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36C1517B"/>
    <w:multiLevelType w:val="hybridMultilevel"/>
    <w:tmpl w:val="66B8335E"/>
    <w:lvl w:ilvl="0" w:tplc="70C25A8C">
      <w:start w:val="1"/>
      <w:numFmt w:val="decimal"/>
      <w:lvlText w:val="%1."/>
      <w:lvlJc w:val="left"/>
      <w:pPr>
        <w:tabs>
          <w:tab w:val="num" w:pos="3621"/>
        </w:tabs>
        <w:ind w:left="3621" w:hanging="360"/>
      </w:pPr>
      <w:rPr>
        <w:rFonts w:ascii="Times New Roman" w:eastAsia="Times New Roman" w:hAnsi="Times New Roman" w:cs="Times New Roman"/>
      </w:rPr>
    </w:lvl>
    <w:lvl w:ilvl="1" w:tplc="29529894">
      <w:numFmt w:val="none"/>
      <w:lvlText w:val=""/>
      <w:lvlJc w:val="left"/>
      <w:pPr>
        <w:tabs>
          <w:tab w:val="num" w:pos="360"/>
        </w:tabs>
      </w:pPr>
      <w:rPr>
        <w:rFonts w:cs="Times New Roman"/>
      </w:rPr>
    </w:lvl>
    <w:lvl w:ilvl="2" w:tplc="DFDA45FE">
      <w:numFmt w:val="none"/>
      <w:lvlText w:val=""/>
      <w:lvlJc w:val="left"/>
      <w:pPr>
        <w:tabs>
          <w:tab w:val="num" w:pos="360"/>
        </w:tabs>
      </w:pPr>
      <w:rPr>
        <w:rFonts w:cs="Times New Roman"/>
      </w:rPr>
    </w:lvl>
    <w:lvl w:ilvl="3" w:tplc="6EB0BD54">
      <w:start w:val="1"/>
      <w:numFmt w:val="decimal"/>
      <w:lvlText w:val="%4."/>
      <w:lvlJc w:val="left"/>
      <w:pPr>
        <w:tabs>
          <w:tab w:val="num" w:pos="1722"/>
        </w:tabs>
        <w:ind w:left="1722" w:hanging="360"/>
      </w:pPr>
      <w:rPr>
        <w:rFonts w:cs="Times New Roman"/>
      </w:rPr>
    </w:lvl>
    <w:lvl w:ilvl="4" w:tplc="CC9CFDAC">
      <w:numFmt w:val="none"/>
      <w:lvlText w:val=""/>
      <w:lvlJc w:val="left"/>
      <w:pPr>
        <w:tabs>
          <w:tab w:val="num" w:pos="360"/>
        </w:tabs>
      </w:pPr>
      <w:rPr>
        <w:rFonts w:cs="Times New Roman"/>
      </w:rPr>
    </w:lvl>
    <w:lvl w:ilvl="5" w:tplc="698A4E76">
      <w:numFmt w:val="none"/>
      <w:lvlText w:val=""/>
      <w:lvlJc w:val="left"/>
      <w:pPr>
        <w:tabs>
          <w:tab w:val="num" w:pos="360"/>
        </w:tabs>
      </w:pPr>
      <w:rPr>
        <w:rFonts w:cs="Times New Roman"/>
      </w:rPr>
    </w:lvl>
    <w:lvl w:ilvl="6" w:tplc="60F04414">
      <w:numFmt w:val="none"/>
      <w:lvlText w:val=""/>
      <w:lvlJc w:val="left"/>
      <w:pPr>
        <w:tabs>
          <w:tab w:val="num" w:pos="360"/>
        </w:tabs>
      </w:pPr>
      <w:rPr>
        <w:rFonts w:cs="Times New Roman"/>
      </w:rPr>
    </w:lvl>
    <w:lvl w:ilvl="7" w:tplc="1C9E4D3C">
      <w:numFmt w:val="none"/>
      <w:lvlText w:val=""/>
      <w:lvlJc w:val="left"/>
      <w:pPr>
        <w:tabs>
          <w:tab w:val="num" w:pos="360"/>
        </w:tabs>
      </w:pPr>
      <w:rPr>
        <w:rFonts w:cs="Times New Roman"/>
      </w:rPr>
    </w:lvl>
    <w:lvl w:ilvl="8" w:tplc="7EF648D8">
      <w:numFmt w:val="none"/>
      <w:lvlText w:val=""/>
      <w:lvlJc w:val="left"/>
      <w:pPr>
        <w:tabs>
          <w:tab w:val="num" w:pos="360"/>
        </w:tabs>
      </w:pPr>
      <w:rPr>
        <w:rFonts w:cs="Times New Roman"/>
      </w:rPr>
    </w:lvl>
  </w:abstractNum>
  <w:abstractNum w:abstractNumId="17" w15:restartNumberingAfterBreak="0">
    <w:nsid w:val="3C4977F0"/>
    <w:multiLevelType w:val="hybridMultilevel"/>
    <w:tmpl w:val="1B2EFC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3F927F9F"/>
    <w:multiLevelType w:val="hybridMultilevel"/>
    <w:tmpl w:val="719CF1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40CF77FA"/>
    <w:multiLevelType w:val="hybridMultilevel"/>
    <w:tmpl w:val="FCFE2F58"/>
    <w:lvl w:ilvl="0" w:tplc="040E0001">
      <w:start w:val="1"/>
      <w:numFmt w:val="bullet"/>
      <w:lvlText w:val=""/>
      <w:lvlJc w:val="left"/>
      <w:pPr>
        <w:ind w:left="720" w:hanging="360"/>
      </w:pPr>
      <w:rPr>
        <w:rFonts w:ascii="Symbol" w:hAnsi="Symbol" w:hint="default"/>
      </w:rPr>
    </w:lvl>
    <w:lvl w:ilvl="1" w:tplc="D0469E32">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41761FFD"/>
    <w:multiLevelType w:val="hybridMultilevel"/>
    <w:tmpl w:val="DA488A5C"/>
    <w:lvl w:ilvl="0" w:tplc="040E0001">
      <w:start w:val="1"/>
      <w:numFmt w:val="bullet"/>
      <w:lvlText w:val=""/>
      <w:lvlJc w:val="left"/>
      <w:pPr>
        <w:ind w:left="502" w:hanging="360"/>
      </w:pPr>
      <w:rPr>
        <w:rFonts w:ascii="Symbol" w:hAnsi="Symbol" w:hint="default"/>
      </w:rPr>
    </w:lvl>
    <w:lvl w:ilvl="1" w:tplc="040E0003" w:tentative="1">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21" w15:restartNumberingAfterBreak="0">
    <w:nsid w:val="42A205FF"/>
    <w:multiLevelType w:val="multilevel"/>
    <w:tmpl w:val="FB0CAA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9FA4DBF"/>
    <w:multiLevelType w:val="hybridMultilevel"/>
    <w:tmpl w:val="5BBCAAA8"/>
    <w:lvl w:ilvl="0" w:tplc="040E0003">
      <w:start w:val="1"/>
      <w:numFmt w:val="bullet"/>
      <w:lvlText w:val="o"/>
      <w:lvlJc w:val="left"/>
      <w:pPr>
        <w:ind w:left="1146" w:hanging="360"/>
      </w:pPr>
      <w:rPr>
        <w:rFonts w:ascii="Courier New" w:hAnsi="Courier New" w:cs="Courier New"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23" w15:restartNumberingAfterBreak="0">
    <w:nsid w:val="4AB9685E"/>
    <w:multiLevelType w:val="multilevel"/>
    <w:tmpl w:val="D746590C"/>
    <w:lvl w:ilvl="0">
      <w:start w:val="9"/>
      <w:numFmt w:val="decimal"/>
      <w:lvlText w:val="%1."/>
      <w:lvlJc w:val="left"/>
      <w:pPr>
        <w:tabs>
          <w:tab w:val="num" w:pos="360"/>
        </w:tabs>
        <w:ind w:left="360" w:hanging="360"/>
      </w:pPr>
      <w:rPr>
        <w:rFonts w:cs="Times New Roman" w:hint="default"/>
        <w:color w:val="000000"/>
      </w:rPr>
    </w:lvl>
    <w:lvl w:ilvl="1">
      <w:start w:val="1"/>
      <w:numFmt w:val="decimal"/>
      <w:lvlText w:val="%1.%2."/>
      <w:lvlJc w:val="left"/>
      <w:pPr>
        <w:tabs>
          <w:tab w:val="num" w:pos="360"/>
        </w:tabs>
        <w:ind w:left="360" w:hanging="360"/>
      </w:pPr>
      <w:rPr>
        <w:rFonts w:cs="Times New Roman" w:hint="default"/>
        <w:b/>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24" w15:restartNumberingAfterBreak="0">
    <w:nsid w:val="4C4E0EF3"/>
    <w:multiLevelType w:val="hybridMultilevel"/>
    <w:tmpl w:val="865CD8C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4F6A59E5"/>
    <w:multiLevelType w:val="hybridMultilevel"/>
    <w:tmpl w:val="C5A4A6FC"/>
    <w:lvl w:ilvl="0" w:tplc="040E0003">
      <w:start w:val="1"/>
      <w:numFmt w:val="bullet"/>
      <w:lvlText w:val="o"/>
      <w:lvlJc w:val="left"/>
      <w:pPr>
        <w:ind w:left="1146" w:hanging="360"/>
      </w:pPr>
      <w:rPr>
        <w:rFonts w:ascii="Courier New" w:hAnsi="Courier New" w:cs="Courier New"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26" w15:restartNumberingAfterBreak="0">
    <w:nsid w:val="50EA738C"/>
    <w:multiLevelType w:val="hybridMultilevel"/>
    <w:tmpl w:val="4FC46DD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5494714F"/>
    <w:multiLevelType w:val="hybridMultilevel"/>
    <w:tmpl w:val="6F56A39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5C7949B2"/>
    <w:multiLevelType w:val="hybridMultilevel"/>
    <w:tmpl w:val="887A4D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5CBB3B8A"/>
    <w:multiLevelType w:val="hybridMultilevel"/>
    <w:tmpl w:val="06A2EE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623E20C0"/>
    <w:multiLevelType w:val="multilevel"/>
    <w:tmpl w:val="351CE8A0"/>
    <w:lvl w:ilvl="0">
      <w:start w:val="9"/>
      <w:numFmt w:val="decimal"/>
      <w:lvlText w:val="%1."/>
      <w:lvlJc w:val="left"/>
      <w:pPr>
        <w:ind w:left="360" w:hanging="360"/>
      </w:pPr>
      <w:rPr>
        <w:rFonts w:hint="default"/>
        <w:color w:val="000000"/>
      </w:rPr>
    </w:lvl>
    <w:lvl w:ilvl="1">
      <w:start w:val="1"/>
      <w:numFmt w:val="decimal"/>
      <w:lvlText w:val="%1.%2."/>
      <w:lvlJc w:val="left"/>
      <w:pPr>
        <w:ind w:left="1065" w:hanging="360"/>
      </w:pPr>
      <w:rPr>
        <w:rFonts w:hint="default"/>
        <w:color w:val="000000"/>
      </w:rPr>
    </w:lvl>
    <w:lvl w:ilvl="2">
      <w:start w:val="1"/>
      <w:numFmt w:val="decimal"/>
      <w:lvlText w:val="%1.%2.%3."/>
      <w:lvlJc w:val="left"/>
      <w:pPr>
        <w:ind w:left="2130" w:hanging="720"/>
      </w:pPr>
      <w:rPr>
        <w:rFonts w:hint="default"/>
        <w:color w:val="000000"/>
      </w:rPr>
    </w:lvl>
    <w:lvl w:ilvl="3">
      <w:start w:val="1"/>
      <w:numFmt w:val="decimal"/>
      <w:lvlText w:val="%1.%2.%3.%4."/>
      <w:lvlJc w:val="left"/>
      <w:pPr>
        <w:ind w:left="2835" w:hanging="720"/>
      </w:pPr>
      <w:rPr>
        <w:rFonts w:hint="default"/>
        <w:color w:val="000000"/>
      </w:rPr>
    </w:lvl>
    <w:lvl w:ilvl="4">
      <w:start w:val="1"/>
      <w:numFmt w:val="decimal"/>
      <w:lvlText w:val="%1.%2.%3.%4.%5."/>
      <w:lvlJc w:val="left"/>
      <w:pPr>
        <w:ind w:left="3900" w:hanging="1080"/>
      </w:pPr>
      <w:rPr>
        <w:rFonts w:hint="default"/>
        <w:color w:val="000000"/>
      </w:rPr>
    </w:lvl>
    <w:lvl w:ilvl="5">
      <w:start w:val="1"/>
      <w:numFmt w:val="decimal"/>
      <w:lvlText w:val="%1.%2.%3.%4.%5.%6."/>
      <w:lvlJc w:val="left"/>
      <w:pPr>
        <w:ind w:left="4605" w:hanging="1080"/>
      </w:pPr>
      <w:rPr>
        <w:rFonts w:hint="default"/>
        <w:color w:val="000000"/>
      </w:rPr>
    </w:lvl>
    <w:lvl w:ilvl="6">
      <w:start w:val="1"/>
      <w:numFmt w:val="decimal"/>
      <w:lvlText w:val="%1.%2.%3.%4.%5.%6.%7."/>
      <w:lvlJc w:val="left"/>
      <w:pPr>
        <w:ind w:left="5670" w:hanging="1440"/>
      </w:pPr>
      <w:rPr>
        <w:rFonts w:hint="default"/>
        <w:color w:val="000000"/>
      </w:rPr>
    </w:lvl>
    <w:lvl w:ilvl="7">
      <w:start w:val="1"/>
      <w:numFmt w:val="decimal"/>
      <w:lvlText w:val="%1.%2.%3.%4.%5.%6.%7.%8."/>
      <w:lvlJc w:val="left"/>
      <w:pPr>
        <w:ind w:left="6375" w:hanging="1440"/>
      </w:pPr>
      <w:rPr>
        <w:rFonts w:hint="default"/>
        <w:color w:val="000000"/>
      </w:rPr>
    </w:lvl>
    <w:lvl w:ilvl="8">
      <w:start w:val="1"/>
      <w:numFmt w:val="decimal"/>
      <w:lvlText w:val="%1.%2.%3.%4.%5.%6.%7.%8.%9."/>
      <w:lvlJc w:val="left"/>
      <w:pPr>
        <w:ind w:left="7440" w:hanging="1800"/>
      </w:pPr>
      <w:rPr>
        <w:rFonts w:hint="default"/>
        <w:color w:val="000000"/>
      </w:rPr>
    </w:lvl>
  </w:abstractNum>
  <w:abstractNum w:abstractNumId="31" w15:restartNumberingAfterBreak="0">
    <w:nsid w:val="637B38A8"/>
    <w:multiLevelType w:val="hybridMultilevel"/>
    <w:tmpl w:val="90B61D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65577FF3"/>
    <w:multiLevelType w:val="multilevel"/>
    <w:tmpl w:val="8E889DDC"/>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5"/>
        </w:tabs>
        <w:ind w:left="1065" w:hanging="360"/>
      </w:pPr>
      <w:rPr>
        <w:rFonts w:cs="Times New Roman" w:hint="default"/>
        <w:b/>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33" w15:restartNumberingAfterBreak="0">
    <w:nsid w:val="679B68ED"/>
    <w:multiLevelType w:val="multilevel"/>
    <w:tmpl w:val="7FCAFFB0"/>
    <w:lvl w:ilvl="0">
      <w:start w:val="10"/>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68D57F24"/>
    <w:multiLevelType w:val="hybridMultilevel"/>
    <w:tmpl w:val="E4CC14B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6B6849EE"/>
    <w:multiLevelType w:val="hybridMultilevel"/>
    <w:tmpl w:val="F3AA4D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6B723FF3"/>
    <w:multiLevelType w:val="multilevel"/>
    <w:tmpl w:val="8C02C82E"/>
    <w:lvl w:ilvl="0">
      <w:start w:val="7"/>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b/>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37" w15:restartNumberingAfterBreak="0">
    <w:nsid w:val="6DDA05AC"/>
    <w:multiLevelType w:val="hybridMultilevel"/>
    <w:tmpl w:val="86E217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716F0E46"/>
    <w:multiLevelType w:val="hybridMultilevel"/>
    <w:tmpl w:val="A0660660"/>
    <w:lvl w:ilvl="0" w:tplc="040E0003">
      <w:start w:val="1"/>
      <w:numFmt w:val="bullet"/>
      <w:lvlText w:val="o"/>
      <w:lvlJc w:val="left"/>
      <w:pPr>
        <w:ind w:left="1146" w:hanging="360"/>
      </w:pPr>
      <w:rPr>
        <w:rFonts w:ascii="Courier New" w:hAnsi="Courier New" w:cs="Courier New"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39" w15:restartNumberingAfterBreak="0">
    <w:nsid w:val="74F246C3"/>
    <w:multiLevelType w:val="hybridMultilevel"/>
    <w:tmpl w:val="DE0C21D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7764144F"/>
    <w:multiLevelType w:val="multilevel"/>
    <w:tmpl w:val="C57842AE"/>
    <w:lvl w:ilvl="0">
      <w:start w:val="5"/>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b/>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41" w15:restartNumberingAfterBreak="0">
    <w:nsid w:val="7CF76D18"/>
    <w:multiLevelType w:val="hybridMultilevel"/>
    <w:tmpl w:val="59C06C40"/>
    <w:lvl w:ilvl="0" w:tplc="040E000F">
      <w:start w:val="1"/>
      <w:numFmt w:val="bullet"/>
      <w:lvlText w:val=""/>
      <w:lvlJc w:val="left"/>
      <w:pPr>
        <w:tabs>
          <w:tab w:val="num" w:pos="360"/>
        </w:tabs>
        <w:ind w:left="360" w:hanging="360"/>
      </w:pPr>
      <w:rPr>
        <w:rFonts w:ascii="Symbol" w:hAnsi="Symbol" w:hint="default"/>
      </w:rPr>
    </w:lvl>
    <w:lvl w:ilvl="1" w:tplc="040E0019">
      <w:start w:val="1"/>
      <w:numFmt w:val="decimal"/>
      <w:lvlText w:val="%2."/>
      <w:lvlJc w:val="left"/>
      <w:pPr>
        <w:tabs>
          <w:tab w:val="num" w:pos="3255"/>
        </w:tabs>
        <w:ind w:left="3255" w:hanging="360"/>
      </w:pPr>
      <w:rPr>
        <w:rFonts w:ascii="Times New Roman" w:eastAsia="Times New Roman" w:hAnsi="Times New Roman" w:cs="Times New Roman" w:hint="default"/>
      </w:rPr>
    </w:lvl>
    <w:lvl w:ilvl="2" w:tplc="040E001B">
      <w:start w:val="1"/>
      <w:numFmt w:val="decimal"/>
      <w:lvlText w:val="%3."/>
      <w:lvlJc w:val="left"/>
      <w:pPr>
        <w:tabs>
          <w:tab w:val="num" w:pos="1737"/>
        </w:tabs>
        <w:ind w:left="1737" w:hanging="360"/>
      </w:pPr>
      <w:rPr>
        <w:rFonts w:cs="Times New Roman"/>
      </w:rPr>
    </w:lvl>
    <w:lvl w:ilvl="3" w:tplc="040E000F">
      <w:start w:val="1"/>
      <w:numFmt w:val="decimal"/>
      <w:lvlText w:val="%4."/>
      <w:lvlJc w:val="left"/>
      <w:pPr>
        <w:tabs>
          <w:tab w:val="num" w:pos="2457"/>
        </w:tabs>
        <w:ind w:left="2457" w:hanging="360"/>
      </w:pPr>
      <w:rPr>
        <w:rFonts w:cs="Times New Roman"/>
      </w:rPr>
    </w:lvl>
    <w:lvl w:ilvl="4" w:tplc="040E0019">
      <w:start w:val="1"/>
      <w:numFmt w:val="decimal"/>
      <w:lvlText w:val="%5."/>
      <w:lvlJc w:val="left"/>
      <w:pPr>
        <w:tabs>
          <w:tab w:val="num" w:pos="3177"/>
        </w:tabs>
        <w:ind w:left="3177" w:hanging="360"/>
      </w:pPr>
      <w:rPr>
        <w:rFonts w:cs="Times New Roman"/>
      </w:rPr>
    </w:lvl>
    <w:lvl w:ilvl="5" w:tplc="040E001B">
      <w:start w:val="1"/>
      <w:numFmt w:val="decimal"/>
      <w:lvlText w:val="%6."/>
      <w:lvlJc w:val="left"/>
      <w:pPr>
        <w:tabs>
          <w:tab w:val="num" w:pos="3897"/>
        </w:tabs>
        <w:ind w:left="3897" w:hanging="360"/>
      </w:pPr>
      <w:rPr>
        <w:rFonts w:cs="Times New Roman"/>
      </w:rPr>
    </w:lvl>
    <w:lvl w:ilvl="6" w:tplc="040E000F">
      <w:start w:val="1"/>
      <w:numFmt w:val="decimal"/>
      <w:lvlText w:val="%7."/>
      <w:lvlJc w:val="left"/>
      <w:pPr>
        <w:tabs>
          <w:tab w:val="num" w:pos="4617"/>
        </w:tabs>
        <w:ind w:left="4617" w:hanging="360"/>
      </w:pPr>
      <w:rPr>
        <w:rFonts w:cs="Times New Roman"/>
      </w:rPr>
    </w:lvl>
    <w:lvl w:ilvl="7" w:tplc="040E0019">
      <w:start w:val="1"/>
      <w:numFmt w:val="decimal"/>
      <w:lvlText w:val="%8."/>
      <w:lvlJc w:val="left"/>
      <w:pPr>
        <w:tabs>
          <w:tab w:val="num" w:pos="5337"/>
        </w:tabs>
        <w:ind w:left="5337" w:hanging="360"/>
      </w:pPr>
      <w:rPr>
        <w:rFonts w:cs="Times New Roman"/>
      </w:rPr>
    </w:lvl>
    <w:lvl w:ilvl="8" w:tplc="040E001B">
      <w:start w:val="1"/>
      <w:numFmt w:val="decimal"/>
      <w:lvlText w:val="%9."/>
      <w:lvlJc w:val="left"/>
      <w:pPr>
        <w:tabs>
          <w:tab w:val="num" w:pos="6057"/>
        </w:tabs>
        <w:ind w:left="6057" w:hanging="360"/>
      </w:pPr>
      <w:rPr>
        <w:rFonts w:cs="Times New Roman"/>
      </w:rPr>
    </w:lvl>
  </w:abstractNum>
  <w:abstractNum w:abstractNumId="42" w15:restartNumberingAfterBreak="0">
    <w:nsid w:val="7D8656EE"/>
    <w:multiLevelType w:val="hybridMultilevel"/>
    <w:tmpl w:val="8E7E09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7DD702BF"/>
    <w:multiLevelType w:val="hybridMultilevel"/>
    <w:tmpl w:val="2B3AAF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7F0C4D08"/>
    <w:multiLevelType w:val="hybridMultilevel"/>
    <w:tmpl w:val="E9E46B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281425798">
    <w:abstractNumId w:val="13"/>
  </w:num>
  <w:num w:numId="2" w16cid:durableId="1561942766">
    <w:abstractNumId w:val="41"/>
  </w:num>
  <w:num w:numId="3" w16cid:durableId="899364373">
    <w:abstractNumId w:val="2"/>
  </w:num>
  <w:num w:numId="4" w16cid:durableId="93525792">
    <w:abstractNumId w:val="7"/>
  </w:num>
  <w:num w:numId="5" w16cid:durableId="1277251216">
    <w:abstractNumId w:val="29"/>
  </w:num>
  <w:num w:numId="6" w16cid:durableId="676344694">
    <w:abstractNumId w:val="28"/>
  </w:num>
  <w:num w:numId="7" w16cid:durableId="1848059226">
    <w:abstractNumId w:val="43"/>
  </w:num>
  <w:num w:numId="8" w16cid:durableId="666983719">
    <w:abstractNumId w:val="14"/>
  </w:num>
  <w:num w:numId="9" w16cid:durableId="2122187565">
    <w:abstractNumId w:val="39"/>
  </w:num>
  <w:num w:numId="10" w16cid:durableId="2034380592">
    <w:abstractNumId w:val="0"/>
  </w:num>
  <w:num w:numId="11" w16cid:durableId="29763403">
    <w:abstractNumId w:val="9"/>
  </w:num>
  <w:num w:numId="12" w16cid:durableId="797190644">
    <w:abstractNumId w:val="35"/>
  </w:num>
  <w:num w:numId="13" w16cid:durableId="665203344">
    <w:abstractNumId w:val="27"/>
  </w:num>
  <w:num w:numId="14" w16cid:durableId="1991010341">
    <w:abstractNumId w:val="11"/>
  </w:num>
  <w:num w:numId="15" w16cid:durableId="843907938">
    <w:abstractNumId w:val="17"/>
  </w:num>
  <w:num w:numId="16" w16cid:durableId="1930767512">
    <w:abstractNumId w:val="24"/>
  </w:num>
  <w:num w:numId="17" w16cid:durableId="116872816">
    <w:abstractNumId w:val="16"/>
  </w:num>
  <w:num w:numId="18" w16cid:durableId="1054548793">
    <w:abstractNumId w:val="18"/>
  </w:num>
  <w:num w:numId="19" w16cid:durableId="1946568928">
    <w:abstractNumId w:val="40"/>
  </w:num>
  <w:num w:numId="20" w16cid:durableId="222061587">
    <w:abstractNumId w:val="31"/>
  </w:num>
  <w:num w:numId="21" w16cid:durableId="116921854">
    <w:abstractNumId w:val="4"/>
  </w:num>
  <w:num w:numId="22" w16cid:durableId="1948809888">
    <w:abstractNumId w:val="1"/>
  </w:num>
  <w:num w:numId="23" w16cid:durableId="479427777">
    <w:abstractNumId w:val="32"/>
  </w:num>
  <w:num w:numId="24" w16cid:durableId="1077049950">
    <w:abstractNumId w:val="15"/>
  </w:num>
  <w:num w:numId="25" w16cid:durableId="679770827">
    <w:abstractNumId w:val="23"/>
  </w:num>
  <w:num w:numId="26" w16cid:durableId="46806840">
    <w:abstractNumId w:val="33"/>
  </w:num>
  <w:num w:numId="27" w16cid:durableId="545414685">
    <w:abstractNumId w:val="10"/>
  </w:num>
  <w:num w:numId="28" w16cid:durableId="1072266829">
    <w:abstractNumId w:val="20"/>
  </w:num>
  <w:num w:numId="29" w16cid:durableId="549462282">
    <w:abstractNumId w:val="19"/>
  </w:num>
  <w:num w:numId="30" w16cid:durableId="1087920883">
    <w:abstractNumId w:val="5"/>
  </w:num>
  <w:num w:numId="31" w16cid:durableId="2003654703">
    <w:abstractNumId w:val="26"/>
  </w:num>
  <w:num w:numId="32" w16cid:durableId="1069770720">
    <w:abstractNumId w:val="12"/>
  </w:num>
  <w:num w:numId="33" w16cid:durableId="1431198535">
    <w:abstractNumId w:val="3"/>
  </w:num>
  <w:num w:numId="34" w16cid:durableId="131138249">
    <w:abstractNumId w:val="42"/>
  </w:num>
  <w:num w:numId="35" w16cid:durableId="366151280">
    <w:abstractNumId w:val="30"/>
  </w:num>
  <w:num w:numId="36" w16cid:durableId="503321978">
    <w:abstractNumId w:val="21"/>
  </w:num>
  <w:num w:numId="37" w16cid:durableId="182478101">
    <w:abstractNumId w:val="8"/>
  </w:num>
  <w:num w:numId="38" w16cid:durableId="3622885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09136078">
    <w:abstractNumId w:val="34"/>
  </w:num>
  <w:num w:numId="40" w16cid:durableId="217329140">
    <w:abstractNumId w:val="36"/>
  </w:num>
  <w:num w:numId="41" w16cid:durableId="622419837">
    <w:abstractNumId w:val="44"/>
  </w:num>
  <w:num w:numId="42" w16cid:durableId="2121794660">
    <w:abstractNumId w:val="25"/>
  </w:num>
  <w:num w:numId="43" w16cid:durableId="589892529">
    <w:abstractNumId w:val="37"/>
  </w:num>
  <w:num w:numId="44" w16cid:durableId="748691829">
    <w:abstractNumId w:val="38"/>
  </w:num>
  <w:num w:numId="45" w16cid:durableId="1223828138">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747"/>
    <w:rsid w:val="00000B9B"/>
    <w:rsid w:val="00000F65"/>
    <w:rsid w:val="000015B7"/>
    <w:rsid w:val="00001B11"/>
    <w:rsid w:val="00001DD8"/>
    <w:rsid w:val="000037D4"/>
    <w:rsid w:val="0000389E"/>
    <w:rsid w:val="00004B7E"/>
    <w:rsid w:val="00004D88"/>
    <w:rsid w:val="000067CF"/>
    <w:rsid w:val="00006CD8"/>
    <w:rsid w:val="00006DD9"/>
    <w:rsid w:val="00007ECA"/>
    <w:rsid w:val="0001030C"/>
    <w:rsid w:val="000109E6"/>
    <w:rsid w:val="0001227D"/>
    <w:rsid w:val="00013AAC"/>
    <w:rsid w:val="00014EE2"/>
    <w:rsid w:val="00015E94"/>
    <w:rsid w:val="00016F6E"/>
    <w:rsid w:val="000172B1"/>
    <w:rsid w:val="0001792C"/>
    <w:rsid w:val="00017EB8"/>
    <w:rsid w:val="00020693"/>
    <w:rsid w:val="00022E68"/>
    <w:rsid w:val="00023920"/>
    <w:rsid w:val="00023E63"/>
    <w:rsid w:val="00025AF3"/>
    <w:rsid w:val="000264D2"/>
    <w:rsid w:val="0002717A"/>
    <w:rsid w:val="000278D0"/>
    <w:rsid w:val="0003035B"/>
    <w:rsid w:val="00030B06"/>
    <w:rsid w:val="00030D15"/>
    <w:rsid w:val="00032514"/>
    <w:rsid w:val="00033C8F"/>
    <w:rsid w:val="000342ED"/>
    <w:rsid w:val="0003565B"/>
    <w:rsid w:val="00035B00"/>
    <w:rsid w:val="00036720"/>
    <w:rsid w:val="000369AB"/>
    <w:rsid w:val="00036CA6"/>
    <w:rsid w:val="00037D82"/>
    <w:rsid w:val="00040A24"/>
    <w:rsid w:val="00040AB3"/>
    <w:rsid w:val="00043211"/>
    <w:rsid w:val="00046042"/>
    <w:rsid w:val="00046896"/>
    <w:rsid w:val="0004703D"/>
    <w:rsid w:val="00050A85"/>
    <w:rsid w:val="000514A2"/>
    <w:rsid w:val="000517C9"/>
    <w:rsid w:val="00051A57"/>
    <w:rsid w:val="00051D47"/>
    <w:rsid w:val="00052051"/>
    <w:rsid w:val="000534B8"/>
    <w:rsid w:val="00060D96"/>
    <w:rsid w:val="000628DF"/>
    <w:rsid w:val="00062CA2"/>
    <w:rsid w:val="00065570"/>
    <w:rsid w:val="000658CC"/>
    <w:rsid w:val="00066569"/>
    <w:rsid w:val="000668F7"/>
    <w:rsid w:val="00066D9F"/>
    <w:rsid w:val="00067D87"/>
    <w:rsid w:val="00070D62"/>
    <w:rsid w:val="0007170E"/>
    <w:rsid w:val="00072C23"/>
    <w:rsid w:val="000747FF"/>
    <w:rsid w:val="00074A7D"/>
    <w:rsid w:val="0007679E"/>
    <w:rsid w:val="00076ACE"/>
    <w:rsid w:val="000810FB"/>
    <w:rsid w:val="00081D9E"/>
    <w:rsid w:val="000823DB"/>
    <w:rsid w:val="00082F06"/>
    <w:rsid w:val="00084769"/>
    <w:rsid w:val="00084A3B"/>
    <w:rsid w:val="00085F25"/>
    <w:rsid w:val="000867ED"/>
    <w:rsid w:val="00086B5B"/>
    <w:rsid w:val="00093259"/>
    <w:rsid w:val="0009423D"/>
    <w:rsid w:val="00095282"/>
    <w:rsid w:val="00096866"/>
    <w:rsid w:val="0009694D"/>
    <w:rsid w:val="00096F89"/>
    <w:rsid w:val="000A0D43"/>
    <w:rsid w:val="000A1B68"/>
    <w:rsid w:val="000A219E"/>
    <w:rsid w:val="000A254D"/>
    <w:rsid w:val="000A308B"/>
    <w:rsid w:val="000A3D1F"/>
    <w:rsid w:val="000A4AB7"/>
    <w:rsid w:val="000A4E9D"/>
    <w:rsid w:val="000A5E4C"/>
    <w:rsid w:val="000A61A4"/>
    <w:rsid w:val="000A68E7"/>
    <w:rsid w:val="000A7EA0"/>
    <w:rsid w:val="000B1049"/>
    <w:rsid w:val="000B18EA"/>
    <w:rsid w:val="000B1A37"/>
    <w:rsid w:val="000B20AD"/>
    <w:rsid w:val="000B3A76"/>
    <w:rsid w:val="000B5E55"/>
    <w:rsid w:val="000B62F4"/>
    <w:rsid w:val="000B64CF"/>
    <w:rsid w:val="000B701E"/>
    <w:rsid w:val="000C1859"/>
    <w:rsid w:val="000C1C50"/>
    <w:rsid w:val="000C517E"/>
    <w:rsid w:val="000C575B"/>
    <w:rsid w:val="000C6F14"/>
    <w:rsid w:val="000C7D8C"/>
    <w:rsid w:val="000D0B12"/>
    <w:rsid w:val="000D0BFD"/>
    <w:rsid w:val="000D2424"/>
    <w:rsid w:val="000D2D00"/>
    <w:rsid w:val="000D47A4"/>
    <w:rsid w:val="000D4D55"/>
    <w:rsid w:val="000D7B00"/>
    <w:rsid w:val="000E0637"/>
    <w:rsid w:val="000E1351"/>
    <w:rsid w:val="000E3D21"/>
    <w:rsid w:val="000E400C"/>
    <w:rsid w:val="000F065F"/>
    <w:rsid w:val="000F2737"/>
    <w:rsid w:val="000F4886"/>
    <w:rsid w:val="000F67A1"/>
    <w:rsid w:val="000F69A7"/>
    <w:rsid w:val="000F7408"/>
    <w:rsid w:val="000F74B0"/>
    <w:rsid w:val="00100680"/>
    <w:rsid w:val="00100E0F"/>
    <w:rsid w:val="001025F1"/>
    <w:rsid w:val="00103EA8"/>
    <w:rsid w:val="0010752B"/>
    <w:rsid w:val="001129CE"/>
    <w:rsid w:val="00113146"/>
    <w:rsid w:val="00115874"/>
    <w:rsid w:val="00120807"/>
    <w:rsid w:val="00121E8E"/>
    <w:rsid w:val="00123F02"/>
    <w:rsid w:val="0012414D"/>
    <w:rsid w:val="001255A0"/>
    <w:rsid w:val="0012725A"/>
    <w:rsid w:val="00130B9D"/>
    <w:rsid w:val="00132636"/>
    <w:rsid w:val="00133A7B"/>
    <w:rsid w:val="00134B63"/>
    <w:rsid w:val="00136E4E"/>
    <w:rsid w:val="001409E6"/>
    <w:rsid w:val="001413F5"/>
    <w:rsid w:val="00142F14"/>
    <w:rsid w:val="0014643B"/>
    <w:rsid w:val="00146859"/>
    <w:rsid w:val="00147716"/>
    <w:rsid w:val="00147C74"/>
    <w:rsid w:val="00151E3C"/>
    <w:rsid w:val="00151EF7"/>
    <w:rsid w:val="00153748"/>
    <w:rsid w:val="00153B4F"/>
    <w:rsid w:val="00154166"/>
    <w:rsid w:val="001555BD"/>
    <w:rsid w:val="001579BD"/>
    <w:rsid w:val="00160B9E"/>
    <w:rsid w:val="0016180D"/>
    <w:rsid w:val="0016280F"/>
    <w:rsid w:val="001628D9"/>
    <w:rsid w:val="00162E94"/>
    <w:rsid w:val="00165687"/>
    <w:rsid w:val="0016588D"/>
    <w:rsid w:val="00166D1E"/>
    <w:rsid w:val="00170A4B"/>
    <w:rsid w:val="00170FE9"/>
    <w:rsid w:val="001712C0"/>
    <w:rsid w:val="00171A0E"/>
    <w:rsid w:val="00174AA0"/>
    <w:rsid w:val="00175041"/>
    <w:rsid w:val="00176352"/>
    <w:rsid w:val="00180F74"/>
    <w:rsid w:val="00180FC1"/>
    <w:rsid w:val="0018178A"/>
    <w:rsid w:val="0018239E"/>
    <w:rsid w:val="00182920"/>
    <w:rsid w:val="00183EDB"/>
    <w:rsid w:val="00184A79"/>
    <w:rsid w:val="0018792F"/>
    <w:rsid w:val="001910C1"/>
    <w:rsid w:val="00191CB5"/>
    <w:rsid w:val="00193997"/>
    <w:rsid w:val="00195542"/>
    <w:rsid w:val="001A029C"/>
    <w:rsid w:val="001A1EFE"/>
    <w:rsid w:val="001A69F9"/>
    <w:rsid w:val="001A7D9E"/>
    <w:rsid w:val="001B158D"/>
    <w:rsid w:val="001B1D5D"/>
    <w:rsid w:val="001B204C"/>
    <w:rsid w:val="001B3400"/>
    <w:rsid w:val="001B3437"/>
    <w:rsid w:val="001B4C7D"/>
    <w:rsid w:val="001C17CE"/>
    <w:rsid w:val="001C2360"/>
    <w:rsid w:val="001C4E8A"/>
    <w:rsid w:val="001D249D"/>
    <w:rsid w:val="001D3129"/>
    <w:rsid w:val="001D39F2"/>
    <w:rsid w:val="001D3C8E"/>
    <w:rsid w:val="001D45E2"/>
    <w:rsid w:val="001D4816"/>
    <w:rsid w:val="001D5250"/>
    <w:rsid w:val="001D6980"/>
    <w:rsid w:val="001E04FD"/>
    <w:rsid w:val="001E37D5"/>
    <w:rsid w:val="001E3E06"/>
    <w:rsid w:val="001E4FD8"/>
    <w:rsid w:val="001E5B3B"/>
    <w:rsid w:val="001E709A"/>
    <w:rsid w:val="001E7B82"/>
    <w:rsid w:val="001F1034"/>
    <w:rsid w:val="001F1992"/>
    <w:rsid w:val="001F315C"/>
    <w:rsid w:val="001F48BE"/>
    <w:rsid w:val="001F4F38"/>
    <w:rsid w:val="001F6986"/>
    <w:rsid w:val="001F7E8E"/>
    <w:rsid w:val="002004B2"/>
    <w:rsid w:val="002008C7"/>
    <w:rsid w:val="00200B23"/>
    <w:rsid w:val="00201043"/>
    <w:rsid w:val="002017B2"/>
    <w:rsid w:val="0020203F"/>
    <w:rsid w:val="0020328B"/>
    <w:rsid w:val="00205CA9"/>
    <w:rsid w:val="00206B68"/>
    <w:rsid w:val="00211187"/>
    <w:rsid w:val="0021221E"/>
    <w:rsid w:val="00212C1E"/>
    <w:rsid w:val="002134C9"/>
    <w:rsid w:val="00214DC2"/>
    <w:rsid w:val="002153D4"/>
    <w:rsid w:val="00217BAA"/>
    <w:rsid w:val="002203A7"/>
    <w:rsid w:val="002218AB"/>
    <w:rsid w:val="00224F18"/>
    <w:rsid w:val="00226FC3"/>
    <w:rsid w:val="00227E2E"/>
    <w:rsid w:val="0023040B"/>
    <w:rsid w:val="00232296"/>
    <w:rsid w:val="0023347E"/>
    <w:rsid w:val="00234028"/>
    <w:rsid w:val="00240859"/>
    <w:rsid w:val="00241380"/>
    <w:rsid w:val="00241D2F"/>
    <w:rsid w:val="00242AA9"/>
    <w:rsid w:val="00244F36"/>
    <w:rsid w:val="002465DF"/>
    <w:rsid w:val="00247FE9"/>
    <w:rsid w:val="00257F76"/>
    <w:rsid w:val="0026007F"/>
    <w:rsid w:val="00260B14"/>
    <w:rsid w:val="002616B6"/>
    <w:rsid w:val="00261B0F"/>
    <w:rsid w:val="0026343E"/>
    <w:rsid w:val="00263E96"/>
    <w:rsid w:val="00265130"/>
    <w:rsid w:val="00272665"/>
    <w:rsid w:val="0027405A"/>
    <w:rsid w:val="0027456B"/>
    <w:rsid w:val="00275979"/>
    <w:rsid w:val="0027782E"/>
    <w:rsid w:val="00277DAE"/>
    <w:rsid w:val="00281929"/>
    <w:rsid w:val="00285B64"/>
    <w:rsid w:val="00286CF0"/>
    <w:rsid w:val="00287394"/>
    <w:rsid w:val="00290168"/>
    <w:rsid w:val="00290914"/>
    <w:rsid w:val="00291EF6"/>
    <w:rsid w:val="00294D58"/>
    <w:rsid w:val="00295318"/>
    <w:rsid w:val="002A11E6"/>
    <w:rsid w:val="002A5304"/>
    <w:rsid w:val="002B0BE2"/>
    <w:rsid w:val="002B2A7E"/>
    <w:rsid w:val="002B2C34"/>
    <w:rsid w:val="002B416E"/>
    <w:rsid w:val="002B6CDF"/>
    <w:rsid w:val="002B6D29"/>
    <w:rsid w:val="002B708F"/>
    <w:rsid w:val="002B78E8"/>
    <w:rsid w:val="002C04CD"/>
    <w:rsid w:val="002C11B7"/>
    <w:rsid w:val="002C1DEA"/>
    <w:rsid w:val="002C1E9A"/>
    <w:rsid w:val="002C3C86"/>
    <w:rsid w:val="002C45CE"/>
    <w:rsid w:val="002C4C80"/>
    <w:rsid w:val="002C6490"/>
    <w:rsid w:val="002D24D2"/>
    <w:rsid w:val="002D253C"/>
    <w:rsid w:val="002D27B1"/>
    <w:rsid w:val="002D2DB4"/>
    <w:rsid w:val="002D31C6"/>
    <w:rsid w:val="002D47C4"/>
    <w:rsid w:val="002D5E3F"/>
    <w:rsid w:val="002D695E"/>
    <w:rsid w:val="002D7BF5"/>
    <w:rsid w:val="002E1D00"/>
    <w:rsid w:val="002E2010"/>
    <w:rsid w:val="002E30A2"/>
    <w:rsid w:val="002E43C3"/>
    <w:rsid w:val="002E5C6C"/>
    <w:rsid w:val="002E5FA2"/>
    <w:rsid w:val="002E7BE3"/>
    <w:rsid w:val="002F0A27"/>
    <w:rsid w:val="002F0EA0"/>
    <w:rsid w:val="002F16B5"/>
    <w:rsid w:val="002F1B6E"/>
    <w:rsid w:val="002F2D75"/>
    <w:rsid w:val="002F2F77"/>
    <w:rsid w:val="002F604C"/>
    <w:rsid w:val="002F6AAE"/>
    <w:rsid w:val="00300884"/>
    <w:rsid w:val="003023B6"/>
    <w:rsid w:val="00302C7A"/>
    <w:rsid w:val="00302DA0"/>
    <w:rsid w:val="0030311A"/>
    <w:rsid w:val="0030723F"/>
    <w:rsid w:val="00307AF9"/>
    <w:rsid w:val="0031067D"/>
    <w:rsid w:val="003120B1"/>
    <w:rsid w:val="00312A93"/>
    <w:rsid w:val="00313B4A"/>
    <w:rsid w:val="003146E1"/>
    <w:rsid w:val="00314F0D"/>
    <w:rsid w:val="0031624F"/>
    <w:rsid w:val="00317260"/>
    <w:rsid w:val="00321175"/>
    <w:rsid w:val="003218D5"/>
    <w:rsid w:val="00322D85"/>
    <w:rsid w:val="003241ED"/>
    <w:rsid w:val="003268BF"/>
    <w:rsid w:val="003276AE"/>
    <w:rsid w:val="00327760"/>
    <w:rsid w:val="003305D5"/>
    <w:rsid w:val="003329B2"/>
    <w:rsid w:val="00332CD0"/>
    <w:rsid w:val="00333ED0"/>
    <w:rsid w:val="0033504A"/>
    <w:rsid w:val="003360FE"/>
    <w:rsid w:val="00341719"/>
    <w:rsid w:val="00342015"/>
    <w:rsid w:val="00344316"/>
    <w:rsid w:val="00347E22"/>
    <w:rsid w:val="00350EC4"/>
    <w:rsid w:val="00354B2A"/>
    <w:rsid w:val="0035523E"/>
    <w:rsid w:val="003558A5"/>
    <w:rsid w:val="00355A0A"/>
    <w:rsid w:val="003569D1"/>
    <w:rsid w:val="00357C2E"/>
    <w:rsid w:val="0036034D"/>
    <w:rsid w:val="003604CB"/>
    <w:rsid w:val="00365F34"/>
    <w:rsid w:val="003668D6"/>
    <w:rsid w:val="00367DB8"/>
    <w:rsid w:val="00367E3D"/>
    <w:rsid w:val="00367F10"/>
    <w:rsid w:val="003727D7"/>
    <w:rsid w:val="0037321E"/>
    <w:rsid w:val="0037749E"/>
    <w:rsid w:val="0037751A"/>
    <w:rsid w:val="0038053C"/>
    <w:rsid w:val="00380BF1"/>
    <w:rsid w:val="00382413"/>
    <w:rsid w:val="00384581"/>
    <w:rsid w:val="0038768F"/>
    <w:rsid w:val="0039096A"/>
    <w:rsid w:val="00390DBA"/>
    <w:rsid w:val="00391EB9"/>
    <w:rsid w:val="0039302D"/>
    <w:rsid w:val="003A006B"/>
    <w:rsid w:val="003A0504"/>
    <w:rsid w:val="003A0A85"/>
    <w:rsid w:val="003A0F6E"/>
    <w:rsid w:val="003A2FF9"/>
    <w:rsid w:val="003A3541"/>
    <w:rsid w:val="003A53C0"/>
    <w:rsid w:val="003A53CA"/>
    <w:rsid w:val="003A642F"/>
    <w:rsid w:val="003B027B"/>
    <w:rsid w:val="003B1213"/>
    <w:rsid w:val="003B128D"/>
    <w:rsid w:val="003B2595"/>
    <w:rsid w:val="003B26EC"/>
    <w:rsid w:val="003B4F2A"/>
    <w:rsid w:val="003B6B50"/>
    <w:rsid w:val="003B731C"/>
    <w:rsid w:val="003C22BE"/>
    <w:rsid w:val="003C438D"/>
    <w:rsid w:val="003C4A7C"/>
    <w:rsid w:val="003C4B1E"/>
    <w:rsid w:val="003C501E"/>
    <w:rsid w:val="003D0F5F"/>
    <w:rsid w:val="003D13AA"/>
    <w:rsid w:val="003D2548"/>
    <w:rsid w:val="003D3CE8"/>
    <w:rsid w:val="003D4B30"/>
    <w:rsid w:val="003D4E4F"/>
    <w:rsid w:val="003D513B"/>
    <w:rsid w:val="003D55A0"/>
    <w:rsid w:val="003D61B7"/>
    <w:rsid w:val="003D78C7"/>
    <w:rsid w:val="003D7D1A"/>
    <w:rsid w:val="003E03B5"/>
    <w:rsid w:val="003E128F"/>
    <w:rsid w:val="003E140B"/>
    <w:rsid w:val="003E14FE"/>
    <w:rsid w:val="003E15C7"/>
    <w:rsid w:val="003E1AD6"/>
    <w:rsid w:val="003E7A67"/>
    <w:rsid w:val="003F0242"/>
    <w:rsid w:val="003F2B64"/>
    <w:rsid w:val="003F32D6"/>
    <w:rsid w:val="003F3564"/>
    <w:rsid w:val="003F3EED"/>
    <w:rsid w:val="003F51F4"/>
    <w:rsid w:val="003F52B6"/>
    <w:rsid w:val="003F6505"/>
    <w:rsid w:val="003F6FA5"/>
    <w:rsid w:val="004000EB"/>
    <w:rsid w:val="00402012"/>
    <w:rsid w:val="004020C5"/>
    <w:rsid w:val="004055CA"/>
    <w:rsid w:val="00407273"/>
    <w:rsid w:val="004074A6"/>
    <w:rsid w:val="0040760E"/>
    <w:rsid w:val="00407B90"/>
    <w:rsid w:val="00407C2B"/>
    <w:rsid w:val="00410BFB"/>
    <w:rsid w:val="00412CAD"/>
    <w:rsid w:val="0041314A"/>
    <w:rsid w:val="0041349C"/>
    <w:rsid w:val="0041738A"/>
    <w:rsid w:val="00417F0D"/>
    <w:rsid w:val="00420573"/>
    <w:rsid w:val="00420CDD"/>
    <w:rsid w:val="00420FB6"/>
    <w:rsid w:val="00424917"/>
    <w:rsid w:val="00425255"/>
    <w:rsid w:val="00425E5B"/>
    <w:rsid w:val="004277C5"/>
    <w:rsid w:val="00430472"/>
    <w:rsid w:val="0043152B"/>
    <w:rsid w:val="00432A03"/>
    <w:rsid w:val="00433AB9"/>
    <w:rsid w:val="00433C8A"/>
    <w:rsid w:val="004356F5"/>
    <w:rsid w:val="00437A1D"/>
    <w:rsid w:val="0044200D"/>
    <w:rsid w:val="00445753"/>
    <w:rsid w:val="00447CDF"/>
    <w:rsid w:val="004500B1"/>
    <w:rsid w:val="004524FD"/>
    <w:rsid w:val="00452667"/>
    <w:rsid w:val="00452F36"/>
    <w:rsid w:val="00453427"/>
    <w:rsid w:val="00453C76"/>
    <w:rsid w:val="0045496A"/>
    <w:rsid w:val="00454A63"/>
    <w:rsid w:val="00454BE2"/>
    <w:rsid w:val="004554BE"/>
    <w:rsid w:val="00455CC3"/>
    <w:rsid w:val="00455DA9"/>
    <w:rsid w:val="00455DC2"/>
    <w:rsid w:val="004565E9"/>
    <w:rsid w:val="00456788"/>
    <w:rsid w:val="00456835"/>
    <w:rsid w:val="004572C5"/>
    <w:rsid w:val="00457346"/>
    <w:rsid w:val="00457AD5"/>
    <w:rsid w:val="00460275"/>
    <w:rsid w:val="004603AC"/>
    <w:rsid w:val="0046043B"/>
    <w:rsid w:val="0046088B"/>
    <w:rsid w:val="00460A48"/>
    <w:rsid w:val="00461DFF"/>
    <w:rsid w:val="00462EFD"/>
    <w:rsid w:val="00465030"/>
    <w:rsid w:val="00465EA5"/>
    <w:rsid w:val="0046675E"/>
    <w:rsid w:val="004668C9"/>
    <w:rsid w:val="00467787"/>
    <w:rsid w:val="00467DFE"/>
    <w:rsid w:val="00471BB5"/>
    <w:rsid w:val="00473281"/>
    <w:rsid w:val="00474481"/>
    <w:rsid w:val="00475533"/>
    <w:rsid w:val="0047717A"/>
    <w:rsid w:val="00477235"/>
    <w:rsid w:val="00480496"/>
    <w:rsid w:val="00483B2E"/>
    <w:rsid w:val="00487122"/>
    <w:rsid w:val="0048734C"/>
    <w:rsid w:val="00487A76"/>
    <w:rsid w:val="004918D6"/>
    <w:rsid w:val="0049285A"/>
    <w:rsid w:val="004930B0"/>
    <w:rsid w:val="004943A9"/>
    <w:rsid w:val="00495432"/>
    <w:rsid w:val="00495A07"/>
    <w:rsid w:val="00495BA0"/>
    <w:rsid w:val="00496D21"/>
    <w:rsid w:val="004A2D6F"/>
    <w:rsid w:val="004A4230"/>
    <w:rsid w:val="004A4CAD"/>
    <w:rsid w:val="004A55B8"/>
    <w:rsid w:val="004A78B0"/>
    <w:rsid w:val="004B0897"/>
    <w:rsid w:val="004B0A4E"/>
    <w:rsid w:val="004B167E"/>
    <w:rsid w:val="004B1BD3"/>
    <w:rsid w:val="004B23C4"/>
    <w:rsid w:val="004B30AD"/>
    <w:rsid w:val="004B51F2"/>
    <w:rsid w:val="004B5E3C"/>
    <w:rsid w:val="004B619F"/>
    <w:rsid w:val="004B7AC2"/>
    <w:rsid w:val="004C09E7"/>
    <w:rsid w:val="004C187E"/>
    <w:rsid w:val="004C23FC"/>
    <w:rsid w:val="004C3569"/>
    <w:rsid w:val="004C3B88"/>
    <w:rsid w:val="004C5CD9"/>
    <w:rsid w:val="004C715E"/>
    <w:rsid w:val="004D0800"/>
    <w:rsid w:val="004D16E3"/>
    <w:rsid w:val="004D4AEB"/>
    <w:rsid w:val="004E00E4"/>
    <w:rsid w:val="004E3404"/>
    <w:rsid w:val="004E3CC8"/>
    <w:rsid w:val="004F4154"/>
    <w:rsid w:val="004F4D6C"/>
    <w:rsid w:val="004F64D3"/>
    <w:rsid w:val="004F71AD"/>
    <w:rsid w:val="0050167A"/>
    <w:rsid w:val="00501F73"/>
    <w:rsid w:val="005021D5"/>
    <w:rsid w:val="00502A6E"/>
    <w:rsid w:val="00503009"/>
    <w:rsid w:val="00503292"/>
    <w:rsid w:val="00503346"/>
    <w:rsid w:val="00504331"/>
    <w:rsid w:val="00504AAE"/>
    <w:rsid w:val="00504E02"/>
    <w:rsid w:val="00505215"/>
    <w:rsid w:val="00506E39"/>
    <w:rsid w:val="00507C57"/>
    <w:rsid w:val="00510AF2"/>
    <w:rsid w:val="00510DF5"/>
    <w:rsid w:val="00510F65"/>
    <w:rsid w:val="00511792"/>
    <w:rsid w:val="00511B45"/>
    <w:rsid w:val="005127D8"/>
    <w:rsid w:val="00513705"/>
    <w:rsid w:val="00513A63"/>
    <w:rsid w:val="00514058"/>
    <w:rsid w:val="00514168"/>
    <w:rsid w:val="005153ED"/>
    <w:rsid w:val="005154C7"/>
    <w:rsid w:val="00515FCF"/>
    <w:rsid w:val="00517429"/>
    <w:rsid w:val="00517AAA"/>
    <w:rsid w:val="005213B4"/>
    <w:rsid w:val="00521B2B"/>
    <w:rsid w:val="00522467"/>
    <w:rsid w:val="0052278C"/>
    <w:rsid w:val="00522A25"/>
    <w:rsid w:val="00524978"/>
    <w:rsid w:val="00527A4B"/>
    <w:rsid w:val="00527EEF"/>
    <w:rsid w:val="00530894"/>
    <w:rsid w:val="00531319"/>
    <w:rsid w:val="0053139B"/>
    <w:rsid w:val="005315CF"/>
    <w:rsid w:val="00531E9A"/>
    <w:rsid w:val="00533A93"/>
    <w:rsid w:val="005351D1"/>
    <w:rsid w:val="00537C7D"/>
    <w:rsid w:val="00537EF9"/>
    <w:rsid w:val="00541EAF"/>
    <w:rsid w:val="00542721"/>
    <w:rsid w:val="00543BF7"/>
    <w:rsid w:val="00544A8D"/>
    <w:rsid w:val="0054547B"/>
    <w:rsid w:val="00545DF0"/>
    <w:rsid w:val="00546241"/>
    <w:rsid w:val="0055087B"/>
    <w:rsid w:val="00551F6A"/>
    <w:rsid w:val="00552BAF"/>
    <w:rsid w:val="00553FA7"/>
    <w:rsid w:val="005542B4"/>
    <w:rsid w:val="005543F7"/>
    <w:rsid w:val="00555363"/>
    <w:rsid w:val="005559C6"/>
    <w:rsid w:val="00557CB9"/>
    <w:rsid w:val="00561385"/>
    <w:rsid w:val="0056236E"/>
    <w:rsid w:val="0056473D"/>
    <w:rsid w:val="0056489C"/>
    <w:rsid w:val="00565DDE"/>
    <w:rsid w:val="005667C6"/>
    <w:rsid w:val="00567964"/>
    <w:rsid w:val="0056798D"/>
    <w:rsid w:val="005701AB"/>
    <w:rsid w:val="00570799"/>
    <w:rsid w:val="0057079B"/>
    <w:rsid w:val="005729DD"/>
    <w:rsid w:val="00572E7E"/>
    <w:rsid w:val="00574501"/>
    <w:rsid w:val="005746DE"/>
    <w:rsid w:val="005746F9"/>
    <w:rsid w:val="00574FC5"/>
    <w:rsid w:val="00575F7D"/>
    <w:rsid w:val="00576EF0"/>
    <w:rsid w:val="005778A2"/>
    <w:rsid w:val="00580249"/>
    <w:rsid w:val="0058264C"/>
    <w:rsid w:val="005826BE"/>
    <w:rsid w:val="00582BB3"/>
    <w:rsid w:val="00582D9B"/>
    <w:rsid w:val="0058450C"/>
    <w:rsid w:val="0058498A"/>
    <w:rsid w:val="005852CD"/>
    <w:rsid w:val="0058677A"/>
    <w:rsid w:val="0058682E"/>
    <w:rsid w:val="00586A3E"/>
    <w:rsid w:val="00586DFB"/>
    <w:rsid w:val="0058764D"/>
    <w:rsid w:val="005900CC"/>
    <w:rsid w:val="00591B27"/>
    <w:rsid w:val="00593E5B"/>
    <w:rsid w:val="00594C4B"/>
    <w:rsid w:val="00595C25"/>
    <w:rsid w:val="00596D33"/>
    <w:rsid w:val="0059779F"/>
    <w:rsid w:val="005A1867"/>
    <w:rsid w:val="005A3174"/>
    <w:rsid w:val="005A4740"/>
    <w:rsid w:val="005A6E66"/>
    <w:rsid w:val="005A73DC"/>
    <w:rsid w:val="005A767E"/>
    <w:rsid w:val="005B3F38"/>
    <w:rsid w:val="005B4877"/>
    <w:rsid w:val="005B7E94"/>
    <w:rsid w:val="005B7F24"/>
    <w:rsid w:val="005C2445"/>
    <w:rsid w:val="005C33F3"/>
    <w:rsid w:val="005C382B"/>
    <w:rsid w:val="005C4DEF"/>
    <w:rsid w:val="005C5C7D"/>
    <w:rsid w:val="005D1332"/>
    <w:rsid w:val="005D4899"/>
    <w:rsid w:val="005D54F6"/>
    <w:rsid w:val="005D6628"/>
    <w:rsid w:val="005E01EF"/>
    <w:rsid w:val="005E1EF8"/>
    <w:rsid w:val="005E2C36"/>
    <w:rsid w:val="005E4AC7"/>
    <w:rsid w:val="005E5CDD"/>
    <w:rsid w:val="005F07EB"/>
    <w:rsid w:val="005F2A60"/>
    <w:rsid w:val="005F5288"/>
    <w:rsid w:val="005F7C8D"/>
    <w:rsid w:val="006010A6"/>
    <w:rsid w:val="00602A31"/>
    <w:rsid w:val="00605FCF"/>
    <w:rsid w:val="0061079F"/>
    <w:rsid w:val="00610CC0"/>
    <w:rsid w:val="00613680"/>
    <w:rsid w:val="00613C66"/>
    <w:rsid w:val="006148BF"/>
    <w:rsid w:val="00614AF8"/>
    <w:rsid w:val="00615E55"/>
    <w:rsid w:val="006212BA"/>
    <w:rsid w:val="006232ED"/>
    <w:rsid w:val="00623A18"/>
    <w:rsid w:val="0062597B"/>
    <w:rsid w:val="00626738"/>
    <w:rsid w:val="00626AA5"/>
    <w:rsid w:val="00626B75"/>
    <w:rsid w:val="00626C64"/>
    <w:rsid w:val="00630621"/>
    <w:rsid w:val="00630674"/>
    <w:rsid w:val="00630881"/>
    <w:rsid w:val="00631644"/>
    <w:rsid w:val="00631E92"/>
    <w:rsid w:val="006320EA"/>
    <w:rsid w:val="0063281D"/>
    <w:rsid w:val="0063318E"/>
    <w:rsid w:val="00634087"/>
    <w:rsid w:val="00641881"/>
    <w:rsid w:val="006421FF"/>
    <w:rsid w:val="00644875"/>
    <w:rsid w:val="006459DE"/>
    <w:rsid w:val="00646EBA"/>
    <w:rsid w:val="006509BB"/>
    <w:rsid w:val="00650C32"/>
    <w:rsid w:val="00650D93"/>
    <w:rsid w:val="00651EB7"/>
    <w:rsid w:val="006525E0"/>
    <w:rsid w:val="0065323F"/>
    <w:rsid w:val="00654BA8"/>
    <w:rsid w:val="006559C0"/>
    <w:rsid w:val="006606B9"/>
    <w:rsid w:val="006616B9"/>
    <w:rsid w:val="00661921"/>
    <w:rsid w:val="00662462"/>
    <w:rsid w:val="00664C77"/>
    <w:rsid w:val="00664ED0"/>
    <w:rsid w:val="00665094"/>
    <w:rsid w:val="00670841"/>
    <w:rsid w:val="006708D0"/>
    <w:rsid w:val="006715FA"/>
    <w:rsid w:val="006738BA"/>
    <w:rsid w:val="00673DF7"/>
    <w:rsid w:val="00673E23"/>
    <w:rsid w:val="0067578E"/>
    <w:rsid w:val="00680299"/>
    <w:rsid w:val="00680598"/>
    <w:rsid w:val="006808F0"/>
    <w:rsid w:val="00682474"/>
    <w:rsid w:val="00682EBC"/>
    <w:rsid w:val="00683A2F"/>
    <w:rsid w:val="00685193"/>
    <w:rsid w:val="00685B13"/>
    <w:rsid w:val="00685BFE"/>
    <w:rsid w:val="00687F1B"/>
    <w:rsid w:val="006908F0"/>
    <w:rsid w:val="00692D68"/>
    <w:rsid w:val="00697A41"/>
    <w:rsid w:val="006A270C"/>
    <w:rsid w:val="006A4157"/>
    <w:rsid w:val="006A5120"/>
    <w:rsid w:val="006A592E"/>
    <w:rsid w:val="006A66F2"/>
    <w:rsid w:val="006B3298"/>
    <w:rsid w:val="006B4476"/>
    <w:rsid w:val="006B4A72"/>
    <w:rsid w:val="006B54EE"/>
    <w:rsid w:val="006B56E1"/>
    <w:rsid w:val="006B5F7E"/>
    <w:rsid w:val="006B6497"/>
    <w:rsid w:val="006B6521"/>
    <w:rsid w:val="006B6621"/>
    <w:rsid w:val="006B689E"/>
    <w:rsid w:val="006B6A5B"/>
    <w:rsid w:val="006B79A1"/>
    <w:rsid w:val="006C0F61"/>
    <w:rsid w:val="006C2199"/>
    <w:rsid w:val="006C29F0"/>
    <w:rsid w:val="006C5B0F"/>
    <w:rsid w:val="006C5CE7"/>
    <w:rsid w:val="006C5D7C"/>
    <w:rsid w:val="006C686C"/>
    <w:rsid w:val="006C6C7C"/>
    <w:rsid w:val="006C71BD"/>
    <w:rsid w:val="006D229D"/>
    <w:rsid w:val="006D2D30"/>
    <w:rsid w:val="006D3143"/>
    <w:rsid w:val="006D3E23"/>
    <w:rsid w:val="006D437E"/>
    <w:rsid w:val="006D5274"/>
    <w:rsid w:val="006D6B63"/>
    <w:rsid w:val="006D7317"/>
    <w:rsid w:val="006E150A"/>
    <w:rsid w:val="006E1AC0"/>
    <w:rsid w:val="006E202A"/>
    <w:rsid w:val="006E2C50"/>
    <w:rsid w:val="006E3B26"/>
    <w:rsid w:val="006E5586"/>
    <w:rsid w:val="006E5858"/>
    <w:rsid w:val="006E5A31"/>
    <w:rsid w:val="006E7A1E"/>
    <w:rsid w:val="006F25B9"/>
    <w:rsid w:val="006F5853"/>
    <w:rsid w:val="006F59CF"/>
    <w:rsid w:val="006F5C7D"/>
    <w:rsid w:val="006F6775"/>
    <w:rsid w:val="006F6FD9"/>
    <w:rsid w:val="006F7EFA"/>
    <w:rsid w:val="00701762"/>
    <w:rsid w:val="00702500"/>
    <w:rsid w:val="007033E2"/>
    <w:rsid w:val="00704575"/>
    <w:rsid w:val="0070464B"/>
    <w:rsid w:val="007053B5"/>
    <w:rsid w:val="007056DE"/>
    <w:rsid w:val="00706798"/>
    <w:rsid w:val="00710F95"/>
    <w:rsid w:val="00711629"/>
    <w:rsid w:val="007121C5"/>
    <w:rsid w:val="00712498"/>
    <w:rsid w:val="007128F8"/>
    <w:rsid w:val="00713AD0"/>
    <w:rsid w:val="00713ADC"/>
    <w:rsid w:val="00713D74"/>
    <w:rsid w:val="00720681"/>
    <w:rsid w:val="007208A9"/>
    <w:rsid w:val="0072257D"/>
    <w:rsid w:val="00725127"/>
    <w:rsid w:val="00725D1F"/>
    <w:rsid w:val="00726973"/>
    <w:rsid w:val="007272C4"/>
    <w:rsid w:val="007308E4"/>
    <w:rsid w:val="0073141A"/>
    <w:rsid w:val="00731B0F"/>
    <w:rsid w:val="00733352"/>
    <w:rsid w:val="0073656C"/>
    <w:rsid w:val="00736809"/>
    <w:rsid w:val="00736A9A"/>
    <w:rsid w:val="00737461"/>
    <w:rsid w:val="0074150D"/>
    <w:rsid w:val="00742E99"/>
    <w:rsid w:val="00743502"/>
    <w:rsid w:val="00745285"/>
    <w:rsid w:val="0074586E"/>
    <w:rsid w:val="007463CE"/>
    <w:rsid w:val="0074706D"/>
    <w:rsid w:val="00750CDC"/>
    <w:rsid w:val="00751F3D"/>
    <w:rsid w:val="00752CAF"/>
    <w:rsid w:val="00752CC5"/>
    <w:rsid w:val="00753CBF"/>
    <w:rsid w:val="00754D87"/>
    <w:rsid w:val="00755FD8"/>
    <w:rsid w:val="00756831"/>
    <w:rsid w:val="0075775E"/>
    <w:rsid w:val="007607F7"/>
    <w:rsid w:val="0076097A"/>
    <w:rsid w:val="007631A3"/>
    <w:rsid w:val="0076474A"/>
    <w:rsid w:val="00764D3F"/>
    <w:rsid w:val="0076665E"/>
    <w:rsid w:val="00766B9C"/>
    <w:rsid w:val="0076774D"/>
    <w:rsid w:val="00771031"/>
    <w:rsid w:val="00771FFD"/>
    <w:rsid w:val="00773649"/>
    <w:rsid w:val="00774E8E"/>
    <w:rsid w:val="007754DA"/>
    <w:rsid w:val="00775F52"/>
    <w:rsid w:val="007771D7"/>
    <w:rsid w:val="007809EE"/>
    <w:rsid w:val="00781EC6"/>
    <w:rsid w:val="00783747"/>
    <w:rsid w:val="00784CFB"/>
    <w:rsid w:val="007859F2"/>
    <w:rsid w:val="007924A3"/>
    <w:rsid w:val="00792A18"/>
    <w:rsid w:val="00793FEA"/>
    <w:rsid w:val="007961DE"/>
    <w:rsid w:val="00796D5E"/>
    <w:rsid w:val="007A0165"/>
    <w:rsid w:val="007A1F20"/>
    <w:rsid w:val="007A2CAE"/>
    <w:rsid w:val="007A3FF1"/>
    <w:rsid w:val="007A5219"/>
    <w:rsid w:val="007A6245"/>
    <w:rsid w:val="007A64DB"/>
    <w:rsid w:val="007A6525"/>
    <w:rsid w:val="007B0533"/>
    <w:rsid w:val="007B202F"/>
    <w:rsid w:val="007B2F2A"/>
    <w:rsid w:val="007B4252"/>
    <w:rsid w:val="007B5376"/>
    <w:rsid w:val="007B56E6"/>
    <w:rsid w:val="007B6116"/>
    <w:rsid w:val="007B6D7D"/>
    <w:rsid w:val="007C4AFA"/>
    <w:rsid w:val="007C4B49"/>
    <w:rsid w:val="007C5F95"/>
    <w:rsid w:val="007C6F7C"/>
    <w:rsid w:val="007D0262"/>
    <w:rsid w:val="007D20CE"/>
    <w:rsid w:val="007D2DBC"/>
    <w:rsid w:val="007D2E50"/>
    <w:rsid w:val="007D4174"/>
    <w:rsid w:val="007D435A"/>
    <w:rsid w:val="007D6BB2"/>
    <w:rsid w:val="007D7361"/>
    <w:rsid w:val="007D7AF7"/>
    <w:rsid w:val="007E0B13"/>
    <w:rsid w:val="007E0B4A"/>
    <w:rsid w:val="007E0BDA"/>
    <w:rsid w:val="007E1E7D"/>
    <w:rsid w:val="007E35D4"/>
    <w:rsid w:val="007E3732"/>
    <w:rsid w:val="007E6996"/>
    <w:rsid w:val="007E7296"/>
    <w:rsid w:val="007F3172"/>
    <w:rsid w:val="007F3ACE"/>
    <w:rsid w:val="007F507D"/>
    <w:rsid w:val="007F662C"/>
    <w:rsid w:val="007F66DB"/>
    <w:rsid w:val="007F7E8D"/>
    <w:rsid w:val="008005BC"/>
    <w:rsid w:val="0080225D"/>
    <w:rsid w:val="00803503"/>
    <w:rsid w:val="008035E2"/>
    <w:rsid w:val="00805F07"/>
    <w:rsid w:val="00812CBD"/>
    <w:rsid w:val="00813BE0"/>
    <w:rsid w:val="00815E13"/>
    <w:rsid w:val="00820164"/>
    <w:rsid w:val="00821CF4"/>
    <w:rsid w:val="00822099"/>
    <w:rsid w:val="00823AA3"/>
    <w:rsid w:val="00823CD8"/>
    <w:rsid w:val="00824F98"/>
    <w:rsid w:val="00826C17"/>
    <w:rsid w:val="00827B41"/>
    <w:rsid w:val="00827BDE"/>
    <w:rsid w:val="0083151E"/>
    <w:rsid w:val="008338AA"/>
    <w:rsid w:val="0083439A"/>
    <w:rsid w:val="00834889"/>
    <w:rsid w:val="0083502A"/>
    <w:rsid w:val="00837F88"/>
    <w:rsid w:val="00840925"/>
    <w:rsid w:val="00840B51"/>
    <w:rsid w:val="008410A9"/>
    <w:rsid w:val="00842ACE"/>
    <w:rsid w:val="0084576A"/>
    <w:rsid w:val="00846724"/>
    <w:rsid w:val="008467FB"/>
    <w:rsid w:val="00847654"/>
    <w:rsid w:val="00847E24"/>
    <w:rsid w:val="00850519"/>
    <w:rsid w:val="00851171"/>
    <w:rsid w:val="00852CCC"/>
    <w:rsid w:val="0085312C"/>
    <w:rsid w:val="00853F1D"/>
    <w:rsid w:val="00854790"/>
    <w:rsid w:val="008549CD"/>
    <w:rsid w:val="008550A5"/>
    <w:rsid w:val="00856D0B"/>
    <w:rsid w:val="008578DC"/>
    <w:rsid w:val="00857976"/>
    <w:rsid w:val="008618AA"/>
    <w:rsid w:val="00861D71"/>
    <w:rsid w:val="00861E31"/>
    <w:rsid w:val="00862460"/>
    <w:rsid w:val="00862BDE"/>
    <w:rsid w:val="00862E8F"/>
    <w:rsid w:val="00863355"/>
    <w:rsid w:val="008645AF"/>
    <w:rsid w:val="00866B9B"/>
    <w:rsid w:val="00867744"/>
    <w:rsid w:val="00870F71"/>
    <w:rsid w:val="008714CC"/>
    <w:rsid w:val="00871CDB"/>
    <w:rsid w:val="00872F5A"/>
    <w:rsid w:val="008733E1"/>
    <w:rsid w:val="008751CA"/>
    <w:rsid w:val="008778CB"/>
    <w:rsid w:val="00877DE8"/>
    <w:rsid w:val="008840CA"/>
    <w:rsid w:val="008849DE"/>
    <w:rsid w:val="00886298"/>
    <w:rsid w:val="00886701"/>
    <w:rsid w:val="00887110"/>
    <w:rsid w:val="008903D6"/>
    <w:rsid w:val="0089069C"/>
    <w:rsid w:val="008928CA"/>
    <w:rsid w:val="00892D39"/>
    <w:rsid w:val="00893E39"/>
    <w:rsid w:val="00895B2B"/>
    <w:rsid w:val="00897ED0"/>
    <w:rsid w:val="008A0EA5"/>
    <w:rsid w:val="008A2C7B"/>
    <w:rsid w:val="008A37D9"/>
    <w:rsid w:val="008A7152"/>
    <w:rsid w:val="008B004E"/>
    <w:rsid w:val="008B0A10"/>
    <w:rsid w:val="008B13FC"/>
    <w:rsid w:val="008B19DF"/>
    <w:rsid w:val="008B204A"/>
    <w:rsid w:val="008B337A"/>
    <w:rsid w:val="008B3A5F"/>
    <w:rsid w:val="008B52E2"/>
    <w:rsid w:val="008B6CE1"/>
    <w:rsid w:val="008B71A0"/>
    <w:rsid w:val="008B7962"/>
    <w:rsid w:val="008C0050"/>
    <w:rsid w:val="008C219E"/>
    <w:rsid w:val="008C2AD5"/>
    <w:rsid w:val="008C38A3"/>
    <w:rsid w:val="008C4A75"/>
    <w:rsid w:val="008C4BCA"/>
    <w:rsid w:val="008C6A78"/>
    <w:rsid w:val="008C6B5B"/>
    <w:rsid w:val="008D11BB"/>
    <w:rsid w:val="008D33B5"/>
    <w:rsid w:val="008D3890"/>
    <w:rsid w:val="008D4001"/>
    <w:rsid w:val="008D5736"/>
    <w:rsid w:val="008E3603"/>
    <w:rsid w:val="008E38A3"/>
    <w:rsid w:val="008E42F6"/>
    <w:rsid w:val="008E5AA2"/>
    <w:rsid w:val="008E69A6"/>
    <w:rsid w:val="008E7417"/>
    <w:rsid w:val="008F0B85"/>
    <w:rsid w:val="008F0FC6"/>
    <w:rsid w:val="008F1A7E"/>
    <w:rsid w:val="008F25D0"/>
    <w:rsid w:val="008F3549"/>
    <w:rsid w:val="008F5294"/>
    <w:rsid w:val="008F586E"/>
    <w:rsid w:val="008F5FB8"/>
    <w:rsid w:val="008F7C2D"/>
    <w:rsid w:val="009011BE"/>
    <w:rsid w:val="00902656"/>
    <w:rsid w:val="0090320F"/>
    <w:rsid w:val="00905C0E"/>
    <w:rsid w:val="00911181"/>
    <w:rsid w:val="009113F0"/>
    <w:rsid w:val="009121AA"/>
    <w:rsid w:val="00913140"/>
    <w:rsid w:val="009137E1"/>
    <w:rsid w:val="009142CF"/>
    <w:rsid w:val="00914FD6"/>
    <w:rsid w:val="00920C9B"/>
    <w:rsid w:val="00921DEA"/>
    <w:rsid w:val="009242D9"/>
    <w:rsid w:val="00924AC8"/>
    <w:rsid w:val="00924CC0"/>
    <w:rsid w:val="0093376E"/>
    <w:rsid w:val="00937792"/>
    <w:rsid w:val="00940B02"/>
    <w:rsid w:val="0094156C"/>
    <w:rsid w:val="00941E5E"/>
    <w:rsid w:val="009420FD"/>
    <w:rsid w:val="009425DF"/>
    <w:rsid w:val="00942E76"/>
    <w:rsid w:val="00943D6D"/>
    <w:rsid w:val="00944990"/>
    <w:rsid w:val="00944D38"/>
    <w:rsid w:val="00944DFC"/>
    <w:rsid w:val="009455BD"/>
    <w:rsid w:val="009461FE"/>
    <w:rsid w:val="009468F3"/>
    <w:rsid w:val="00947063"/>
    <w:rsid w:val="0094713B"/>
    <w:rsid w:val="00950213"/>
    <w:rsid w:val="009517F5"/>
    <w:rsid w:val="00954221"/>
    <w:rsid w:val="009554C4"/>
    <w:rsid w:val="00955B1F"/>
    <w:rsid w:val="00960A84"/>
    <w:rsid w:val="009613D1"/>
    <w:rsid w:val="00962546"/>
    <w:rsid w:val="00966EB4"/>
    <w:rsid w:val="00967357"/>
    <w:rsid w:val="00971A72"/>
    <w:rsid w:val="00971EAE"/>
    <w:rsid w:val="00973EEC"/>
    <w:rsid w:val="0097481D"/>
    <w:rsid w:val="00976EF1"/>
    <w:rsid w:val="00977A4E"/>
    <w:rsid w:val="00977AEA"/>
    <w:rsid w:val="009804A3"/>
    <w:rsid w:val="009825DB"/>
    <w:rsid w:val="00982709"/>
    <w:rsid w:val="009841A1"/>
    <w:rsid w:val="00986512"/>
    <w:rsid w:val="009870C2"/>
    <w:rsid w:val="009902E5"/>
    <w:rsid w:val="0099082A"/>
    <w:rsid w:val="00991C20"/>
    <w:rsid w:val="00993879"/>
    <w:rsid w:val="00994019"/>
    <w:rsid w:val="009976C7"/>
    <w:rsid w:val="009A1928"/>
    <w:rsid w:val="009A2804"/>
    <w:rsid w:val="009A29C3"/>
    <w:rsid w:val="009A2B7D"/>
    <w:rsid w:val="009A2EC6"/>
    <w:rsid w:val="009A4E14"/>
    <w:rsid w:val="009A63AF"/>
    <w:rsid w:val="009A6420"/>
    <w:rsid w:val="009A77BA"/>
    <w:rsid w:val="009A78F4"/>
    <w:rsid w:val="009B1537"/>
    <w:rsid w:val="009B26CC"/>
    <w:rsid w:val="009B2DF4"/>
    <w:rsid w:val="009B2E54"/>
    <w:rsid w:val="009B4BFF"/>
    <w:rsid w:val="009B5756"/>
    <w:rsid w:val="009B7EFF"/>
    <w:rsid w:val="009C060C"/>
    <w:rsid w:val="009C22F8"/>
    <w:rsid w:val="009C27A3"/>
    <w:rsid w:val="009C4EA8"/>
    <w:rsid w:val="009C5125"/>
    <w:rsid w:val="009C5A89"/>
    <w:rsid w:val="009C71E0"/>
    <w:rsid w:val="009D3678"/>
    <w:rsid w:val="009D3C17"/>
    <w:rsid w:val="009D42FD"/>
    <w:rsid w:val="009D43F9"/>
    <w:rsid w:val="009D4B95"/>
    <w:rsid w:val="009D6005"/>
    <w:rsid w:val="009D6E81"/>
    <w:rsid w:val="009D79CB"/>
    <w:rsid w:val="009D7DA2"/>
    <w:rsid w:val="009D7F03"/>
    <w:rsid w:val="009E20B9"/>
    <w:rsid w:val="009E272E"/>
    <w:rsid w:val="009E30FB"/>
    <w:rsid w:val="009E347B"/>
    <w:rsid w:val="009E43C2"/>
    <w:rsid w:val="009E4FBA"/>
    <w:rsid w:val="009E714B"/>
    <w:rsid w:val="009F246B"/>
    <w:rsid w:val="009F2E65"/>
    <w:rsid w:val="009F2F00"/>
    <w:rsid w:val="009F349E"/>
    <w:rsid w:val="009F4491"/>
    <w:rsid w:val="009F4844"/>
    <w:rsid w:val="009F7B92"/>
    <w:rsid w:val="009F7DE1"/>
    <w:rsid w:val="00A00D8A"/>
    <w:rsid w:val="00A010B2"/>
    <w:rsid w:val="00A039A1"/>
    <w:rsid w:val="00A03D28"/>
    <w:rsid w:val="00A05752"/>
    <w:rsid w:val="00A06EED"/>
    <w:rsid w:val="00A10430"/>
    <w:rsid w:val="00A108F7"/>
    <w:rsid w:val="00A11CB9"/>
    <w:rsid w:val="00A12EBE"/>
    <w:rsid w:val="00A13C86"/>
    <w:rsid w:val="00A160AF"/>
    <w:rsid w:val="00A163B9"/>
    <w:rsid w:val="00A172F9"/>
    <w:rsid w:val="00A21DE6"/>
    <w:rsid w:val="00A22BF4"/>
    <w:rsid w:val="00A260AE"/>
    <w:rsid w:val="00A30334"/>
    <w:rsid w:val="00A33B6B"/>
    <w:rsid w:val="00A40F62"/>
    <w:rsid w:val="00A41055"/>
    <w:rsid w:val="00A444D2"/>
    <w:rsid w:val="00A45FE3"/>
    <w:rsid w:val="00A46D9F"/>
    <w:rsid w:val="00A50C55"/>
    <w:rsid w:val="00A5157E"/>
    <w:rsid w:val="00A52233"/>
    <w:rsid w:val="00A5521B"/>
    <w:rsid w:val="00A57DCB"/>
    <w:rsid w:val="00A60C94"/>
    <w:rsid w:val="00A6130E"/>
    <w:rsid w:val="00A623A1"/>
    <w:rsid w:val="00A62C98"/>
    <w:rsid w:val="00A6630F"/>
    <w:rsid w:val="00A6770F"/>
    <w:rsid w:val="00A71ED7"/>
    <w:rsid w:val="00A7533F"/>
    <w:rsid w:val="00A75EB8"/>
    <w:rsid w:val="00A76752"/>
    <w:rsid w:val="00A76826"/>
    <w:rsid w:val="00A76921"/>
    <w:rsid w:val="00A76E8F"/>
    <w:rsid w:val="00A77E93"/>
    <w:rsid w:val="00A80F67"/>
    <w:rsid w:val="00A81797"/>
    <w:rsid w:val="00A81851"/>
    <w:rsid w:val="00A82983"/>
    <w:rsid w:val="00A85FAD"/>
    <w:rsid w:val="00A8761C"/>
    <w:rsid w:val="00A905CA"/>
    <w:rsid w:val="00A969DF"/>
    <w:rsid w:val="00A97678"/>
    <w:rsid w:val="00A97CB9"/>
    <w:rsid w:val="00AA0B2E"/>
    <w:rsid w:val="00AA15C2"/>
    <w:rsid w:val="00AA1656"/>
    <w:rsid w:val="00AA1FBE"/>
    <w:rsid w:val="00AA4451"/>
    <w:rsid w:val="00AA46A0"/>
    <w:rsid w:val="00AA53B7"/>
    <w:rsid w:val="00AA68E4"/>
    <w:rsid w:val="00AA762E"/>
    <w:rsid w:val="00AB2C76"/>
    <w:rsid w:val="00AB32AD"/>
    <w:rsid w:val="00AB33E0"/>
    <w:rsid w:val="00AB51B7"/>
    <w:rsid w:val="00AB5C61"/>
    <w:rsid w:val="00AB7392"/>
    <w:rsid w:val="00AC0439"/>
    <w:rsid w:val="00AC2115"/>
    <w:rsid w:val="00AC264D"/>
    <w:rsid w:val="00AC2FA9"/>
    <w:rsid w:val="00AC4A4E"/>
    <w:rsid w:val="00AC5940"/>
    <w:rsid w:val="00AC5AF1"/>
    <w:rsid w:val="00AC63C4"/>
    <w:rsid w:val="00AC6BDD"/>
    <w:rsid w:val="00AD0486"/>
    <w:rsid w:val="00AD081D"/>
    <w:rsid w:val="00AD1458"/>
    <w:rsid w:val="00AD1AEF"/>
    <w:rsid w:val="00AD2DF0"/>
    <w:rsid w:val="00AD2FA2"/>
    <w:rsid w:val="00AD47DB"/>
    <w:rsid w:val="00AD4C3C"/>
    <w:rsid w:val="00AD5DAB"/>
    <w:rsid w:val="00AD5F2B"/>
    <w:rsid w:val="00AD78AE"/>
    <w:rsid w:val="00AE088E"/>
    <w:rsid w:val="00AE2A4C"/>
    <w:rsid w:val="00AE3DB0"/>
    <w:rsid w:val="00AE55E7"/>
    <w:rsid w:val="00AE66D3"/>
    <w:rsid w:val="00AE6DC4"/>
    <w:rsid w:val="00AF12B7"/>
    <w:rsid w:val="00AF343B"/>
    <w:rsid w:val="00AF58C7"/>
    <w:rsid w:val="00AF5BD7"/>
    <w:rsid w:val="00AF60AC"/>
    <w:rsid w:val="00AF640D"/>
    <w:rsid w:val="00AF6A55"/>
    <w:rsid w:val="00AF71E1"/>
    <w:rsid w:val="00B002A7"/>
    <w:rsid w:val="00B00750"/>
    <w:rsid w:val="00B007F1"/>
    <w:rsid w:val="00B0182A"/>
    <w:rsid w:val="00B0283A"/>
    <w:rsid w:val="00B02B74"/>
    <w:rsid w:val="00B03CC6"/>
    <w:rsid w:val="00B078B0"/>
    <w:rsid w:val="00B07CA0"/>
    <w:rsid w:val="00B10DC0"/>
    <w:rsid w:val="00B14008"/>
    <w:rsid w:val="00B1479A"/>
    <w:rsid w:val="00B23680"/>
    <w:rsid w:val="00B23CA5"/>
    <w:rsid w:val="00B253C9"/>
    <w:rsid w:val="00B31611"/>
    <w:rsid w:val="00B329E4"/>
    <w:rsid w:val="00B32CC2"/>
    <w:rsid w:val="00B341E5"/>
    <w:rsid w:val="00B34AF5"/>
    <w:rsid w:val="00B37377"/>
    <w:rsid w:val="00B406D8"/>
    <w:rsid w:val="00B40842"/>
    <w:rsid w:val="00B43138"/>
    <w:rsid w:val="00B458C0"/>
    <w:rsid w:val="00B45BBA"/>
    <w:rsid w:val="00B47E21"/>
    <w:rsid w:val="00B47F6D"/>
    <w:rsid w:val="00B50112"/>
    <w:rsid w:val="00B51EA0"/>
    <w:rsid w:val="00B52C73"/>
    <w:rsid w:val="00B54C51"/>
    <w:rsid w:val="00B55543"/>
    <w:rsid w:val="00B602E5"/>
    <w:rsid w:val="00B60CB7"/>
    <w:rsid w:val="00B63101"/>
    <w:rsid w:val="00B63366"/>
    <w:rsid w:val="00B63FB2"/>
    <w:rsid w:val="00B65184"/>
    <w:rsid w:val="00B66A48"/>
    <w:rsid w:val="00B67129"/>
    <w:rsid w:val="00B70D6C"/>
    <w:rsid w:val="00B716FC"/>
    <w:rsid w:val="00B7181B"/>
    <w:rsid w:val="00B7252C"/>
    <w:rsid w:val="00B72AB4"/>
    <w:rsid w:val="00B73345"/>
    <w:rsid w:val="00B741B1"/>
    <w:rsid w:val="00B742AD"/>
    <w:rsid w:val="00B74693"/>
    <w:rsid w:val="00B7548C"/>
    <w:rsid w:val="00B761E6"/>
    <w:rsid w:val="00B77A59"/>
    <w:rsid w:val="00B77C03"/>
    <w:rsid w:val="00B819A8"/>
    <w:rsid w:val="00B819CB"/>
    <w:rsid w:val="00B82069"/>
    <w:rsid w:val="00B83B95"/>
    <w:rsid w:val="00B84596"/>
    <w:rsid w:val="00B84A9A"/>
    <w:rsid w:val="00B85B2B"/>
    <w:rsid w:val="00B86D90"/>
    <w:rsid w:val="00B87C1D"/>
    <w:rsid w:val="00B90900"/>
    <w:rsid w:val="00B90CE4"/>
    <w:rsid w:val="00B9197F"/>
    <w:rsid w:val="00B9419A"/>
    <w:rsid w:val="00B942AA"/>
    <w:rsid w:val="00B953F7"/>
    <w:rsid w:val="00B95815"/>
    <w:rsid w:val="00B96DF6"/>
    <w:rsid w:val="00B96EA2"/>
    <w:rsid w:val="00BA6B4D"/>
    <w:rsid w:val="00BB06C1"/>
    <w:rsid w:val="00BB07F7"/>
    <w:rsid w:val="00BB196F"/>
    <w:rsid w:val="00BB3983"/>
    <w:rsid w:val="00BB3DD8"/>
    <w:rsid w:val="00BB5E8D"/>
    <w:rsid w:val="00BC047A"/>
    <w:rsid w:val="00BC3B04"/>
    <w:rsid w:val="00BC4266"/>
    <w:rsid w:val="00BC43FD"/>
    <w:rsid w:val="00BC56C3"/>
    <w:rsid w:val="00BC6351"/>
    <w:rsid w:val="00BD2449"/>
    <w:rsid w:val="00BD56D8"/>
    <w:rsid w:val="00BD592D"/>
    <w:rsid w:val="00BD617E"/>
    <w:rsid w:val="00BD696A"/>
    <w:rsid w:val="00BD6D5C"/>
    <w:rsid w:val="00BD78D1"/>
    <w:rsid w:val="00BE13A4"/>
    <w:rsid w:val="00BE15E1"/>
    <w:rsid w:val="00BE1C40"/>
    <w:rsid w:val="00BE2769"/>
    <w:rsid w:val="00BE3039"/>
    <w:rsid w:val="00BE3962"/>
    <w:rsid w:val="00BE4B18"/>
    <w:rsid w:val="00BE68CF"/>
    <w:rsid w:val="00BE7F08"/>
    <w:rsid w:val="00BF2299"/>
    <w:rsid w:val="00BF45D1"/>
    <w:rsid w:val="00BF5A79"/>
    <w:rsid w:val="00BF66B2"/>
    <w:rsid w:val="00BF6879"/>
    <w:rsid w:val="00BF6BBE"/>
    <w:rsid w:val="00BF6FEC"/>
    <w:rsid w:val="00BF7167"/>
    <w:rsid w:val="00BF71DF"/>
    <w:rsid w:val="00C02DC9"/>
    <w:rsid w:val="00C0385D"/>
    <w:rsid w:val="00C03FCB"/>
    <w:rsid w:val="00C04B1A"/>
    <w:rsid w:val="00C04CD6"/>
    <w:rsid w:val="00C05BAA"/>
    <w:rsid w:val="00C06B57"/>
    <w:rsid w:val="00C06C0F"/>
    <w:rsid w:val="00C070E1"/>
    <w:rsid w:val="00C07D95"/>
    <w:rsid w:val="00C10FB8"/>
    <w:rsid w:val="00C154D9"/>
    <w:rsid w:val="00C15E54"/>
    <w:rsid w:val="00C17341"/>
    <w:rsid w:val="00C20384"/>
    <w:rsid w:val="00C218A4"/>
    <w:rsid w:val="00C22AB4"/>
    <w:rsid w:val="00C24249"/>
    <w:rsid w:val="00C255DA"/>
    <w:rsid w:val="00C259C6"/>
    <w:rsid w:val="00C25F34"/>
    <w:rsid w:val="00C26153"/>
    <w:rsid w:val="00C26693"/>
    <w:rsid w:val="00C27666"/>
    <w:rsid w:val="00C27B7C"/>
    <w:rsid w:val="00C304E5"/>
    <w:rsid w:val="00C310D1"/>
    <w:rsid w:val="00C31B8D"/>
    <w:rsid w:val="00C32D79"/>
    <w:rsid w:val="00C336D1"/>
    <w:rsid w:val="00C368B1"/>
    <w:rsid w:val="00C43BCD"/>
    <w:rsid w:val="00C45E21"/>
    <w:rsid w:val="00C5039A"/>
    <w:rsid w:val="00C5058E"/>
    <w:rsid w:val="00C5189E"/>
    <w:rsid w:val="00C528CC"/>
    <w:rsid w:val="00C536DC"/>
    <w:rsid w:val="00C53922"/>
    <w:rsid w:val="00C54C1B"/>
    <w:rsid w:val="00C559F7"/>
    <w:rsid w:val="00C57E7A"/>
    <w:rsid w:val="00C604D8"/>
    <w:rsid w:val="00C61F3C"/>
    <w:rsid w:val="00C62F28"/>
    <w:rsid w:val="00C63DF8"/>
    <w:rsid w:val="00C64288"/>
    <w:rsid w:val="00C67DB5"/>
    <w:rsid w:val="00C720E1"/>
    <w:rsid w:val="00C72733"/>
    <w:rsid w:val="00C7410F"/>
    <w:rsid w:val="00C752AE"/>
    <w:rsid w:val="00C75630"/>
    <w:rsid w:val="00C76CAD"/>
    <w:rsid w:val="00C7710B"/>
    <w:rsid w:val="00C8021D"/>
    <w:rsid w:val="00C81F88"/>
    <w:rsid w:val="00C83384"/>
    <w:rsid w:val="00C83C36"/>
    <w:rsid w:val="00C853F8"/>
    <w:rsid w:val="00C8687E"/>
    <w:rsid w:val="00C86D31"/>
    <w:rsid w:val="00C8760E"/>
    <w:rsid w:val="00C90BED"/>
    <w:rsid w:val="00C9571C"/>
    <w:rsid w:val="00C95F6E"/>
    <w:rsid w:val="00C96CFF"/>
    <w:rsid w:val="00C97020"/>
    <w:rsid w:val="00CA0002"/>
    <w:rsid w:val="00CA140F"/>
    <w:rsid w:val="00CA6348"/>
    <w:rsid w:val="00CB228E"/>
    <w:rsid w:val="00CB2657"/>
    <w:rsid w:val="00CB2FF5"/>
    <w:rsid w:val="00CB3F03"/>
    <w:rsid w:val="00CB405F"/>
    <w:rsid w:val="00CB47FA"/>
    <w:rsid w:val="00CB54F5"/>
    <w:rsid w:val="00CB778A"/>
    <w:rsid w:val="00CC05A0"/>
    <w:rsid w:val="00CC13FD"/>
    <w:rsid w:val="00CC1C07"/>
    <w:rsid w:val="00CC2E60"/>
    <w:rsid w:val="00CC3674"/>
    <w:rsid w:val="00CC7A42"/>
    <w:rsid w:val="00CD01AA"/>
    <w:rsid w:val="00CD0B51"/>
    <w:rsid w:val="00CD0B59"/>
    <w:rsid w:val="00CD1536"/>
    <w:rsid w:val="00CD1D4C"/>
    <w:rsid w:val="00CD3AE0"/>
    <w:rsid w:val="00CD410F"/>
    <w:rsid w:val="00CD46D5"/>
    <w:rsid w:val="00CD47BD"/>
    <w:rsid w:val="00CD517E"/>
    <w:rsid w:val="00CD53A4"/>
    <w:rsid w:val="00CD6A6E"/>
    <w:rsid w:val="00CE0586"/>
    <w:rsid w:val="00CE0CE0"/>
    <w:rsid w:val="00CE2DFD"/>
    <w:rsid w:val="00CE54C6"/>
    <w:rsid w:val="00CF022F"/>
    <w:rsid w:val="00CF1303"/>
    <w:rsid w:val="00CF2282"/>
    <w:rsid w:val="00CF23C9"/>
    <w:rsid w:val="00CF2CB9"/>
    <w:rsid w:val="00CF4ACB"/>
    <w:rsid w:val="00CF4C2B"/>
    <w:rsid w:val="00CF7312"/>
    <w:rsid w:val="00CF74EE"/>
    <w:rsid w:val="00D004EE"/>
    <w:rsid w:val="00D00808"/>
    <w:rsid w:val="00D01837"/>
    <w:rsid w:val="00D01F31"/>
    <w:rsid w:val="00D01F81"/>
    <w:rsid w:val="00D034EA"/>
    <w:rsid w:val="00D036C0"/>
    <w:rsid w:val="00D03C1F"/>
    <w:rsid w:val="00D03C80"/>
    <w:rsid w:val="00D05775"/>
    <w:rsid w:val="00D12869"/>
    <w:rsid w:val="00D13011"/>
    <w:rsid w:val="00D14049"/>
    <w:rsid w:val="00D14D60"/>
    <w:rsid w:val="00D164D0"/>
    <w:rsid w:val="00D201BA"/>
    <w:rsid w:val="00D211EF"/>
    <w:rsid w:val="00D21C95"/>
    <w:rsid w:val="00D21FF2"/>
    <w:rsid w:val="00D23010"/>
    <w:rsid w:val="00D24E19"/>
    <w:rsid w:val="00D250B6"/>
    <w:rsid w:val="00D2609A"/>
    <w:rsid w:val="00D27163"/>
    <w:rsid w:val="00D30163"/>
    <w:rsid w:val="00D30539"/>
    <w:rsid w:val="00D37B55"/>
    <w:rsid w:val="00D40F05"/>
    <w:rsid w:val="00D41D6E"/>
    <w:rsid w:val="00D42422"/>
    <w:rsid w:val="00D42912"/>
    <w:rsid w:val="00D42F41"/>
    <w:rsid w:val="00D4482C"/>
    <w:rsid w:val="00D44CB2"/>
    <w:rsid w:val="00D44D78"/>
    <w:rsid w:val="00D46AD9"/>
    <w:rsid w:val="00D50F73"/>
    <w:rsid w:val="00D52F9B"/>
    <w:rsid w:val="00D53999"/>
    <w:rsid w:val="00D53D6B"/>
    <w:rsid w:val="00D54E27"/>
    <w:rsid w:val="00D556EC"/>
    <w:rsid w:val="00D56A21"/>
    <w:rsid w:val="00D61326"/>
    <w:rsid w:val="00D6473B"/>
    <w:rsid w:val="00D659E3"/>
    <w:rsid w:val="00D65A95"/>
    <w:rsid w:val="00D65AFC"/>
    <w:rsid w:val="00D65E6B"/>
    <w:rsid w:val="00D66B42"/>
    <w:rsid w:val="00D67277"/>
    <w:rsid w:val="00D674E6"/>
    <w:rsid w:val="00D67905"/>
    <w:rsid w:val="00D707E2"/>
    <w:rsid w:val="00D724FB"/>
    <w:rsid w:val="00D72B61"/>
    <w:rsid w:val="00D72CC1"/>
    <w:rsid w:val="00D734AC"/>
    <w:rsid w:val="00D77B07"/>
    <w:rsid w:val="00D80536"/>
    <w:rsid w:val="00D83577"/>
    <w:rsid w:val="00D83C26"/>
    <w:rsid w:val="00D849F8"/>
    <w:rsid w:val="00D84C18"/>
    <w:rsid w:val="00D91701"/>
    <w:rsid w:val="00D9220B"/>
    <w:rsid w:val="00D92E1E"/>
    <w:rsid w:val="00D933A6"/>
    <w:rsid w:val="00D94B91"/>
    <w:rsid w:val="00D958E7"/>
    <w:rsid w:val="00DA1428"/>
    <w:rsid w:val="00DA1EEA"/>
    <w:rsid w:val="00DA2AEF"/>
    <w:rsid w:val="00DA4651"/>
    <w:rsid w:val="00DA7E7C"/>
    <w:rsid w:val="00DB036F"/>
    <w:rsid w:val="00DB040E"/>
    <w:rsid w:val="00DB1FBF"/>
    <w:rsid w:val="00DB2712"/>
    <w:rsid w:val="00DB4740"/>
    <w:rsid w:val="00DB6615"/>
    <w:rsid w:val="00DB6631"/>
    <w:rsid w:val="00DB67D8"/>
    <w:rsid w:val="00DB7C87"/>
    <w:rsid w:val="00DB7EEC"/>
    <w:rsid w:val="00DC0967"/>
    <w:rsid w:val="00DC0F2E"/>
    <w:rsid w:val="00DC3CF6"/>
    <w:rsid w:val="00DC4477"/>
    <w:rsid w:val="00DC4A8B"/>
    <w:rsid w:val="00DC53B0"/>
    <w:rsid w:val="00DC5634"/>
    <w:rsid w:val="00DC58B1"/>
    <w:rsid w:val="00DC5977"/>
    <w:rsid w:val="00DC768F"/>
    <w:rsid w:val="00DC782B"/>
    <w:rsid w:val="00DD0788"/>
    <w:rsid w:val="00DD10C3"/>
    <w:rsid w:val="00DD32E0"/>
    <w:rsid w:val="00DD3911"/>
    <w:rsid w:val="00DD4EA1"/>
    <w:rsid w:val="00DD58BE"/>
    <w:rsid w:val="00DD6865"/>
    <w:rsid w:val="00DE10D0"/>
    <w:rsid w:val="00DE2604"/>
    <w:rsid w:val="00DE261C"/>
    <w:rsid w:val="00DE3F81"/>
    <w:rsid w:val="00DE42D8"/>
    <w:rsid w:val="00DE43BF"/>
    <w:rsid w:val="00DE5BDA"/>
    <w:rsid w:val="00DE70F4"/>
    <w:rsid w:val="00DE78F4"/>
    <w:rsid w:val="00DF0FD6"/>
    <w:rsid w:val="00DF34E3"/>
    <w:rsid w:val="00DF3FAB"/>
    <w:rsid w:val="00DF5301"/>
    <w:rsid w:val="00DF5F09"/>
    <w:rsid w:val="00E00022"/>
    <w:rsid w:val="00E013A8"/>
    <w:rsid w:val="00E014C0"/>
    <w:rsid w:val="00E0152C"/>
    <w:rsid w:val="00E02123"/>
    <w:rsid w:val="00E03F1B"/>
    <w:rsid w:val="00E0554F"/>
    <w:rsid w:val="00E06254"/>
    <w:rsid w:val="00E06754"/>
    <w:rsid w:val="00E10B5C"/>
    <w:rsid w:val="00E10FEF"/>
    <w:rsid w:val="00E1185E"/>
    <w:rsid w:val="00E13CDB"/>
    <w:rsid w:val="00E144C9"/>
    <w:rsid w:val="00E1467E"/>
    <w:rsid w:val="00E15389"/>
    <w:rsid w:val="00E1559A"/>
    <w:rsid w:val="00E161BF"/>
    <w:rsid w:val="00E16A72"/>
    <w:rsid w:val="00E1723C"/>
    <w:rsid w:val="00E17EC0"/>
    <w:rsid w:val="00E22AD8"/>
    <w:rsid w:val="00E23D29"/>
    <w:rsid w:val="00E23D31"/>
    <w:rsid w:val="00E2463D"/>
    <w:rsid w:val="00E252A5"/>
    <w:rsid w:val="00E25C39"/>
    <w:rsid w:val="00E26575"/>
    <w:rsid w:val="00E26B12"/>
    <w:rsid w:val="00E26DC0"/>
    <w:rsid w:val="00E278BE"/>
    <w:rsid w:val="00E307F2"/>
    <w:rsid w:val="00E30BA9"/>
    <w:rsid w:val="00E32436"/>
    <w:rsid w:val="00E329E8"/>
    <w:rsid w:val="00E35AA8"/>
    <w:rsid w:val="00E40562"/>
    <w:rsid w:val="00E41AF8"/>
    <w:rsid w:val="00E440BD"/>
    <w:rsid w:val="00E45B0C"/>
    <w:rsid w:val="00E46ED8"/>
    <w:rsid w:val="00E47E48"/>
    <w:rsid w:val="00E51446"/>
    <w:rsid w:val="00E51B9F"/>
    <w:rsid w:val="00E53D5A"/>
    <w:rsid w:val="00E54043"/>
    <w:rsid w:val="00E55C53"/>
    <w:rsid w:val="00E565BC"/>
    <w:rsid w:val="00E57523"/>
    <w:rsid w:val="00E61951"/>
    <w:rsid w:val="00E62FC8"/>
    <w:rsid w:val="00E63660"/>
    <w:rsid w:val="00E63D04"/>
    <w:rsid w:val="00E6587A"/>
    <w:rsid w:val="00E67FAE"/>
    <w:rsid w:val="00E702D5"/>
    <w:rsid w:val="00E747C6"/>
    <w:rsid w:val="00E74B74"/>
    <w:rsid w:val="00E753C1"/>
    <w:rsid w:val="00E76118"/>
    <w:rsid w:val="00E770FE"/>
    <w:rsid w:val="00E77D94"/>
    <w:rsid w:val="00E77F79"/>
    <w:rsid w:val="00E80F0F"/>
    <w:rsid w:val="00E83FC8"/>
    <w:rsid w:val="00E85255"/>
    <w:rsid w:val="00E87FAE"/>
    <w:rsid w:val="00E90767"/>
    <w:rsid w:val="00E92AAE"/>
    <w:rsid w:val="00E93AEA"/>
    <w:rsid w:val="00E93D8E"/>
    <w:rsid w:val="00E94B61"/>
    <w:rsid w:val="00EA034F"/>
    <w:rsid w:val="00EA0515"/>
    <w:rsid w:val="00EA0533"/>
    <w:rsid w:val="00EA126D"/>
    <w:rsid w:val="00EA24F5"/>
    <w:rsid w:val="00EA3BD6"/>
    <w:rsid w:val="00EA4BCC"/>
    <w:rsid w:val="00EA5177"/>
    <w:rsid w:val="00EA77F8"/>
    <w:rsid w:val="00EB2C47"/>
    <w:rsid w:val="00EB3F68"/>
    <w:rsid w:val="00EB5138"/>
    <w:rsid w:val="00EB60EE"/>
    <w:rsid w:val="00EC066D"/>
    <w:rsid w:val="00EC06F7"/>
    <w:rsid w:val="00EC25D8"/>
    <w:rsid w:val="00EC395A"/>
    <w:rsid w:val="00EC39CF"/>
    <w:rsid w:val="00EC59CA"/>
    <w:rsid w:val="00EC66DF"/>
    <w:rsid w:val="00EC75ED"/>
    <w:rsid w:val="00ED1522"/>
    <w:rsid w:val="00ED1EEE"/>
    <w:rsid w:val="00ED2588"/>
    <w:rsid w:val="00ED25A4"/>
    <w:rsid w:val="00ED2974"/>
    <w:rsid w:val="00ED2A1C"/>
    <w:rsid w:val="00ED482F"/>
    <w:rsid w:val="00ED4AD2"/>
    <w:rsid w:val="00ED4D00"/>
    <w:rsid w:val="00ED568B"/>
    <w:rsid w:val="00ED68B4"/>
    <w:rsid w:val="00ED7016"/>
    <w:rsid w:val="00ED707A"/>
    <w:rsid w:val="00ED7E53"/>
    <w:rsid w:val="00EE0D78"/>
    <w:rsid w:val="00EE0DAE"/>
    <w:rsid w:val="00EE1624"/>
    <w:rsid w:val="00EE1AF6"/>
    <w:rsid w:val="00EE371B"/>
    <w:rsid w:val="00EE6E5C"/>
    <w:rsid w:val="00EE7B52"/>
    <w:rsid w:val="00EE7C08"/>
    <w:rsid w:val="00EF07F9"/>
    <w:rsid w:val="00EF0811"/>
    <w:rsid w:val="00EF0B18"/>
    <w:rsid w:val="00EF0DFE"/>
    <w:rsid w:val="00EF1C11"/>
    <w:rsid w:val="00EF4548"/>
    <w:rsid w:val="00EF56AF"/>
    <w:rsid w:val="00EF66F5"/>
    <w:rsid w:val="00EF69B3"/>
    <w:rsid w:val="00EF6BA7"/>
    <w:rsid w:val="00EF70A0"/>
    <w:rsid w:val="00EF7244"/>
    <w:rsid w:val="00EF728D"/>
    <w:rsid w:val="00F0181C"/>
    <w:rsid w:val="00F0223D"/>
    <w:rsid w:val="00F0337B"/>
    <w:rsid w:val="00F05643"/>
    <w:rsid w:val="00F10898"/>
    <w:rsid w:val="00F17511"/>
    <w:rsid w:val="00F23FED"/>
    <w:rsid w:val="00F241E0"/>
    <w:rsid w:val="00F248E8"/>
    <w:rsid w:val="00F2599E"/>
    <w:rsid w:val="00F25B86"/>
    <w:rsid w:val="00F2618A"/>
    <w:rsid w:val="00F2716A"/>
    <w:rsid w:val="00F30142"/>
    <w:rsid w:val="00F306A7"/>
    <w:rsid w:val="00F32532"/>
    <w:rsid w:val="00F328C1"/>
    <w:rsid w:val="00F32BB9"/>
    <w:rsid w:val="00F32F55"/>
    <w:rsid w:val="00F35783"/>
    <w:rsid w:val="00F37858"/>
    <w:rsid w:val="00F43056"/>
    <w:rsid w:val="00F4315B"/>
    <w:rsid w:val="00F45AA2"/>
    <w:rsid w:val="00F45DA0"/>
    <w:rsid w:val="00F471F9"/>
    <w:rsid w:val="00F526D2"/>
    <w:rsid w:val="00F52AD5"/>
    <w:rsid w:val="00F53671"/>
    <w:rsid w:val="00F5429E"/>
    <w:rsid w:val="00F54683"/>
    <w:rsid w:val="00F546F2"/>
    <w:rsid w:val="00F54C8A"/>
    <w:rsid w:val="00F563E9"/>
    <w:rsid w:val="00F57235"/>
    <w:rsid w:val="00F6004F"/>
    <w:rsid w:val="00F610F0"/>
    <w:rsid w:val="00F61AA8"/>
    <w:rsid w:val="00F61F8F"/>
    <w:rsid w:val="00F621DD"/>
    <w:rsid w:val="00F62D57"/>
    <w:rsid w:val="00F63837"/>
    <w:rsid w:val="00F6584F"/>
    <w:rsid w:val="00F665A8"/>
    <w:rsid w:val="00F66A8D"/>
    <w:rsid w:val="00F673DC"/>
    <w:rsid w:val="00F708D5"/>
    <w:rsid w:val="00F70946"/>
    <w:rsid w:val="00F72DFD"/>
    <w:rsid w:val="00F73E6A"/>
    <w:rsid w:val="00F73F39"/>
    <w:rsid w:val="00F73FA9"/>
    <w:rsid w:val="00F75558"/>
    <w:rsid w:val="00F763D4"/>
    <w:rsid w:val="00F77330"/>
    <w:rsid w:val="00F77DE5"/>
    <w:rsid w:val="00F81825"/>
    <w:rsid w:val="00F847F4"/>
    <w:rsid w:val="00F94DC0"/>
    <w:rsid w:val="00F959B9"/>
    <w:rsid w:val="00FA091E"/>
    <w:rsid w:val="00FA1AA0"/>
    <w:rsid w:val="00FA26A6"/>
    <w:rsid w:val="00FA2C45"/>
    <w:rsid w:val="00FA3075"/>
    <w:rsid w:val="00FA31E6"/>
    <w:rsid w:val="00FA57D7"/>
    <w:rsid w:val="00FA5A4A"/>
    <w:rsid w:val="00FB1D1D"/>
    <w:rsid w:val="00FB26D9"/>
    <w:rsid w:val="00FB2CA0"/>
    <w:rsid w:val="00FB40E0"/>
    <w:rsid w:val="00FB580B"/>
    <w:rsid w:val="00FB7772"/>
    <w:rsid w:val="00FC234D"/>
    <w:rsid w:val="00FC3036"/>
    <w:rsid w:val="00FC31AA"/>
    <w:rsid w:val="00FC32B3"/>
    <w:rsid w:val="00FC4E80"/>
    <w:rsid w:val="00FC6B82"/>
    <w:rsid w:val="00FC7106"/>
    <w:rsid w:val="00FC76EF"/>
    <w:rsid w:val="00FD00EF"/>
    <w:rsid w:val="00FD0C7A"/>
    <w:rsid w:val="00FD2593"/>
    <w:rsid w:val="00FD3647"/>
    <w:rsid w:val="00FD369B"/>
    <w:rsid w:val="00FD37AF"/>
    <w:rsid w:val="00FD5F3B"/>
    <w:rsid w:val="00FD6905"/>
    <w:rsid w:val="00FD74B8"/>
    <w:rsid w:val="00FE008E"/>
    <w:rsid w:val="00FE0B51"/>
    <w:rsid w:val="00FE1C3A"/>
    <w:rsid w:val="00FE2231"/>
    <w:rsid w:val="00FE3214"/>
    <w:rsid w:val="00FE35FF"/>
    <w:rsid w:val="00FE3A46"/>
    <w:rsid w:val="00FE6EB0"/>
    <w:rsid w:val="00FF1A9C"/>
    <w:rsid w:val="00FF1DDF"/>
    <w:rsid w:val="00FF1EE0"/>
    <w:rsid w:val="00FF2065"/>
    <w:rsid w:val="00FF5CF8"/>
    <w:rsid w:val="00FF6F5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14804D"/>
  <w15:chartTrackingRefBased/>
  <w15:docId w15:val="{5F39593E-9DF1-402A-9DE6-AD34BC76D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15E13"/>
  </w:style>
  <w:style w:type="paragraph" w:styleId="Cmsor1">
    <w:name w:val="heading 1"/>
    <w:basedOn w:val="Norml"/>
    <w:next w:val="Norml"/>
    <w:link w:val="Cmsor1Char"/>
    <w:uiPriority w:val="99"/>
    <w:qFormat/>
    <w:rsid w:val="00A71ED7"/>
    <w:pPr>
      <w:keepNext/>
      <w:spacing w:line="360" w:lineRule="auto"/>
      <w:jc w:val="both"/>
      <w:outlineLvl w:val="0"/>
    </w:pPr>
    <w:rPr>
      <w:b/>
      <w:color w:val="0000FF"/>
      <w:sz w:val="24"/>
    </w:rPr>
  </w:style>
  <w:style w:type="paragraph" w:styleId="Cmsor2">
    <w:name w:val="heading 2"/>
    <w:basedOn w:val="Norml"/>
    <w:next w:val="Norml"/>
    <w:link w:val="Cmsor2Char"/>
    <w:uiPriority w:val="99"/>
    <w:qFormat/>
    <w:rsid w:val="00815E13"/>
    <w:pPr>
      <w:keepNext/>
      <w:outlineLvl w:val="1"/>
    </w:pPr>
    <w:rPr>
      <w:sz w:val="24"/>
    </w:rPr>
  </w:style>
  <w:style w:type="paragraph" w:styleId="Cmsor3">
    <w:name w:val="heading 3"/>
    <w:basedOn w:val="Norml"/>
    <w:next w:val="Norml"/>
    <w:link w:val="Cmsor3Char"/>
    <w:uiPriority w:val="99"/>
    <w:qFormat/>
    <w:rsid w:val="00815E13"/>
    <w:pPr>
      <w:keepNext/>
      <w:spacing w:before="240" w:after="60"/>
      <w:outlineLvl w:val="2"/>
    </w:pPr>
    <w:rPr>
      <w:rFonts w:ascii="Arial" w:hAnsi="Arial"/>
      <w:sz w:val="24"/>
    </w:rPr>
  </w:style>
  <w:style w:type="paragraph" w:styleId="Cmsor4">
    <w:name w:val="heading 4"/>
    <w:basedOn w:val="Norml"/>
    <w:next w:val="Norml"/>
    <w:link w:val="Cmsor4Char"/>
    <w:uiPriority w:val="99"/>
    <w:qFormat/>
    <w:rsid w:val="00815E13"/>
    <w:pPr>
      <w:keepNext/>
      <w:spacing w:line="360" w:lineRule="auto"/>
      <w:jc w:val="both"/>
      <w:outlineLvl w:val="3"/>
    </w:pPr>
    <w:rPr>
      <w:b/>
      <w:sz w:val="24"/>
    </w:rPr>
  </w:style>
  <w:style w:type="paragraph" w:styleId="Cmsor5">
    <w:name w:val="heading 5"/>
    <w:basedOn w:val="Norml"/>
    <w:next w:val="Norml"/>
    <w:link w:val="Cmsor5Char"/>
    <w:uiPriority w:val="99"/>
    <w:qFormat/>
    <w:rsid w:val="00815E13"/>
    <w:pPr>
      <w:keepNext/>
      <w:outlineLvl w:val="4"/>
    </w:pPr>
    <w:rPr>
      <w:b/>
      <w:sz w:val="32"/>
    </w:rPr>
  </w:style>
  <w:style w:type="paragraph" w:styleId="Cmsor6">
    <w:name w:val="heading 6"/>
    <w:basedOn w:val="Norml"/>
    <w:next w:val="Norml"/>
    <w:link w:val="Cmsor6Char"/>
    <w:uiPriority w:val="99"/>
    <w:qFormat/>
    <w:rsid w:val="00815E13"/>
    <w:pPr>
      <w:keepNext/>
      <w:numPr>
        <w:ilvl w:val="12"/>
      </w:numPr>
      <w:spacing w:line="360" w:lineRule="auto"/>
      <w:jc w:val="both"/>
      <w:outlineLvl w:val="5"/>
    </w:pPr>
    <w:rPr>
      <w:sz w:val="24"/>
      <w:u w:val="single"/>
    </w:rPr>
  </w:style>
  <w:style w:type="paragraph" w:styleId="Cmsor7">
    <w:name w:val="heading 7"/>
    <w:basedOn w:val="Norml"/>
    <w:next w:val="Norml"/>
    <w:link w:val="Cmsor7Char"/>
    <w:uiPriority w:val="99"/>
    <w:qFormat/>
    <w:rsid w:val="00815E13"/>
    <w:pPr>
      <w:keepNext/>
      <w:numPr>
        <w:ilvl w:val="12"/>
      </w:numPr>
      <w:spacing w:line="300" w:lineRule="atLeast"/>
      <w:jc w:val="both"/>
      <w:outlineLvl w:val="6"/>
    </w:pPr>
    <w:rPr>
      <w:color w:val="000000"/>
      <w:sz w:val="24"/>
      <w:u w:val="single"/>
    </w:rPr>
  </w:style>
  <w:style w:type="paragraph" w:styleId="Cmsor8">
    <w:name w:val="heading 8"/>
    <w:basedOn w:val="Norml"/>
    <w:next w:val="Norml"/>
    <w:link w:val="Cmsor8Char"/>
    <w:uiPriority w:val="99"/>
    <w:qFormat/>
    <w:rsid w:val="00815E13"/>
    <w:pPr>
      <w:keepNext/>
      <w:spacing w:line="360" w:lineRule="auto"/>
      <w:jc w:val="center"/>
      <w:outlineLvl w:val="7"/>
    </w:pPr>
    <w:rPr>
      <w:b/>
      <w:sz w:val="3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sid w:val="0009423D"/>
    <w:rPr>
      <w:rFonts w:ascii="Cambria" w:hAnsi="Cambria" w:cs="Times New Roman"/>
      <w:b/>
      <w:bCs/>
      <w:kern w:val="32"/>
      <w:sz w:val="32"/>
      <w:szCs w:val="32"/>
    </w:rPr>
  </w:style>
  <w:style w:type="character" w:customStyle="1" w:styleId="Cmsor2Char">
    <w:name w:val="Címsor 2 Char"/>
    <w:link w:val="Cmsor2"/>
    <w:uiPriority w:val="99"/>
    <w:locked/>
    <w:rsid w:val="001B3400"/>
    <w:rPr>
      <w:rFonts w:cs="Times New Roman"/>
      <w:sz w:val="24"/>
    </w:rPr>
  </w:style>
  <w:style w:type="character" w:customStyle="1" w:styleId="Cmsor3Char">
    <w:name w:val="Címsor 3 Char"/>
    <w:link w:val="Cmsor3"/>
    <w:uiPriority w:val="99"/>
    <w:locked/>
    <w:rsid w:val="0009423D"/>
    <w:rPr>
      <w:rFonts w:ascii="Cambria" w:hAnsi="Cambria" w:cs="Times New Roman"/>
      <w:b/>
      <w:bCs/>
      <w:sz w:val="26"/>
      <w:szCs w:val="26"/>
    </w:rPr>
  </w:style>
  <w:style w:type="character" w:customStyle="1" w:styleId="Cmsor4Char">
    <w:name w:val="Címsor 4 Char"/>
    <w:link w:val="Cmsor4"/>
    <w:uiPriority w:val="99"/>
    <w:semiHidden/>
    <w:locked/>
    <w:rsid w:val="0009423D"/>
    <w:rPr>
      <w:rFonts w:ascii="Calibri" w:hAnsi="Calibri" w:cs="Times New Roman"/>
      <w:b/>
      <w:bCs/>
      <w:sz w:val="28"/>
      <w:szCs w:val="28"/>
    </w:rPr>
  </w:style>
  <w:style w:type="character" w:customStyle="1" w:styleId="Cmsor5Char">
    <w:name w:val="Címsor 5 Char"/>
    <w:link w:val="Cmsor5"/>
    <w:uiPriority w:val="99"/>
    <w:semiHidden/>
    <w:locked/>
    <w:rsid w:val="0009423D"/>
    <w:rPr>
      <w:rFonts w:ascii="Calibri" w:hAnsi="Calibri" w:cs="Times New Roman"/>
      <w:b/>
      <w:bCs/>
      <w:i/>
      <w:iCs/>
      <w:sz w:val="26"/>
      <w:szCs w:val="26"/>
    </w:rPr>
  </w:style>
  <w:style w:type="character" w:customStyle="1" w:styleId="Cmsor6Char">
    <w:name w:val="Címsor 6 Char"/>
    <w:link w:val="Cmsor6"/>
    <w:uiPriority w:val="99"/>
    <w:semiHidden/>
    <w:locked/>
    <w:rsid w:val="0009423D"/>
    <w:rPr>
      <w:rFonts w:ascii="Calibri" w:hAnsi="Calibri" w:cs="Times New Roman"/>
      <w:b/>
      <w:bCs/>
    </w:rPr>
  </w:style>
  <w:style w:type="character" w:customStyle="1" w:styleId="Cmsor7Char">
    <w:name w:val="Címsor 7 Char"/>
    <w:link w:val="Cmsor7"/>
    <w:uiPriority w:val="99"/>
    <w:semiHidden/>
    <w:locked/>
    <w:rsid w:val="0009423D"/>
    <w:rPr>
      <w:rFonts w:ascii="Calibri" w:hAnsi="Calibri" w:cs="Times New Roman"/>
      <w:sz w:val="24"/>
      <w:szCs w:val="24"/>
    </w:rPr>
  </w:style>
  <w:style w:type="character" w:customStyle="1" w:styleId="Cmsor8Char">
    <w:name w:val="Címsor 8 Char"/>
    <w:link w:val="Cmsor8"/>
    <w:uiPriority w:val="99"/>
    <w:semiHidden/>
    <w:locked/>
    <w:rsid w:val="0009423D"/>
    <w:rPr>
      <w:rFonts w:ascii="Calibri" w:hAnsi="Calibri" w:cs="Times New Roman"/>
      <w:i/>
      <w:iCs/>
      <w:sz w:val="24"/>
      <w:szCs w:val="24"/>
    </w:rPr>
  </w:style>
  <w:style w:type="paragraph" w:customStyle="1" w:styleId="Szvegtrzs21">
    <w:name w:val="Szövegtörzs 21"/>
    <w:basedOn w:val="Norml"/>
    <w:uiPriority w:val="99"/>
    <w:rsid w:val="00815E13"/>
    <w:pPr>
      <w:ind w:left="1416"/>
      <w:jc w:val="center"/>
    </w:pPr>
    <w:rPr>
      <w:b/>
      <w:i/>
      <w:sz w:val="24"/>
    </w:rPr>
  </w:style>
  <w:style w:type="paragraph" w:styleId="lfej">
    <w:name w:val="header"/>
    <w:basedOn w:val="Norml"/>
    <w:link w:val="lfejChar"/>
    <w:uiPriority w:val="99"/>
    <w:rsid w:val="00815E13"/>
    <w:pPr>
      <w:tabs>
        <w:tab w:val="center" w:pos="4536"/>
        <w:tab w:val="right" w:pos="9072"/>
      </w:tabs>
    </w:pPr>
  </w:style>
  <w:style w:type="character" w:customStyle="1" w:styleId="lfejChar">
    <w:name w:val="Élőfej Char"/>
    <w:link w:val="lfej"/>
    <w:uiPriority w:val="99"/>
    <w:semiHidden/>
    <w:locked/>
    <w:rsid w:val="0009423D"/>
    <w:rPr>
      <w:rFonts w:cs="Times New Roman"/>
      <w:sz w:val="20"/>
      <w:szCs w:val="20"/>
    </w:rPr>
  </w:style>
  <w:style w:type="paragraph" w:styleId="llb">
    <w:name w:val="footer"/>
    <w:basedOn w:val="Norml"/>
    <w:link w:val="llbChar"/>
    <w:uiPriority w:val="99"/>
    <w:rsid w:val="00815E13"/>
    <w:pPr>
      <w:tabs>
        <w:tab w:val="center" w:pos="4536"/>
        <w:tab w:val="right" w:pos="9072"/>
      </w:tabs>
    </w:pPr>
  </w:style>
  <w:style w:type="character" w:customStyle="1" w:styleId="llbChar">
    <w:name w:val="Élőláb Char"/>
    <w:link w:val="llb"/>
    <w:uiPriority w:val="99"/>
    <w:semiHidden/>
    <w:locked/>
    <w:rsid w:val="0009423D"/>
    <w:rPr>
      <w:rFonts w:cs="Times New Roman"/>
      <w:sz w:val="20"/>
      <w:szCs w:val="20"/>
    </w:rPr>
  </w:style>
  <w:style w:type="character" w:styleId="Oldalszm">
    <w:name w:val="page number"/>
    <w:uiPriority w:val="99"/>
    <w:rsid w:val="00815E13"/>
    <w:rPr>
      <w:rFonts w:cs="Times New Roman"/>
    </w:rPr>
  </w:style>
  <w:style w:type="paragraph" w:customStyle="1" w:styleId="Szvegtrzs22">
    <w:name w:val="Szövegtörzs 22"/>
    <w:basedOn w:val="Norml"/>
    <w:uiPriority w:val="99"/>
    <w:rsid w:val="00815E13"/>
    <w:pPr>
      <w:ind w:firstLine="204"/>
      <w:jc w:val="both"/>
    </w:pPr>
    <w:rPr>
      <w:sz w:val="24"/>
    </w:rPr>
  </w:style>
  <w:style w:type="paragraph" w:styleId="Szvegtrzs">
    <w:name w:val="Body Text"/>
    <w:basedOn w:val="Norml"/>
    <w:link w:val="SzvegtrzsChar"/>
    <w:uiPriority w:val="99"/>
    <w:rsid w:val="00815E13"/>
    <w:pPr>
      <w:spacing w:line="360" w:lineRule="auto"/>
      <w:jc w:val="both"/>
    </w:pPr>
    <w:rPr>
      <w:sz w:val="24"/>
    </w:rPr>
  </w:style>
  <w:style w:type="character" w:customStyle="1" w:styleId="SzvegtrzsChar">
    <w:name w:val="Szövegtörzs Char"/>
    <w:link w:val="Szvegtrzs"/>
    <w:uiPriority w:val="99"/>
    <w:semiHidden/>
    <w:locked/>
    <w:rsid w:val="0009423D"/>
    <w:rPr>
      <w:rFonts w:cs="Times New Roman"/>
      <w:sz w:val="20"/>
      <w:szCs w:val="20"/>
    </w:rPr>
  </w:style>
  <w:style w:type="paragraph" w:customStyle="1" w:styleId="Encabezado">
    <w:name w:val="Encabezado"/>
    <w:basedOn w:val="Norml"/>
    <w:uiPriority w:val="99"/>
    <w:rsid w:val="00815E13"/>
    <w:pPr>
      <w:widowControl w:val="0"/>
      <w:tabs>
        <w:tab w:val="center" w:pos="4536"/>
        <w:tab w:val="right" w:pos="9072"/>
      </w:tabs>
    </w:pPr>
    <w:rPr>
      <w:rFonts w:ascii="BMW Helvetica Light" w:hAnsi="BMW Helvetica Light"/>
      <w:lang w:val="de-DE"/>
    </w:rPr>
  </w:style>
  <w:style w:type="paragraph" w:styleId="Szvegtrzs2">
    <w:name w:val="Body Text 2"/>
    <w:basedOn w:val="Norml"/>
    <w:link w:val="Szvegtrzs2Char"/>
    <w:uiPriority w:val="99"/>
    <w:rsid w:val="00815E13"/>
    <w:rPr>
      <w:sz w:val="24"/>
    </w:rPr>
  </w:style>
  <w:style w:type="character" w:customStyle="1" w:styleId="Szvegtrzs2Char">
    <w:name w:val="Szövegtörzs 2 Char"/>
    <w:link w:val="Szvegtrzs2"/>
    <w:uiPriority w:val="99"/>
    <w:semiHidden/>
    <w:locked/>
    <w:rsid w:val="0009423D"/>
    <w:rPr>
      <w:rFonts w:cs="Times New Roman"/>
      <w:sz w:val="20"/>
      <w:szCs w:val="20"/>
    </w:rPr>
  </w:style>
  <w:style w:type="paragraph" w:customStyle="1" w:styleId="szveg">
    <w:name w:val="szöveg"/>
    <w:basedOn w:val="Norml"/>
    <w:uiPriority w:val="99"/>
    <w:rsid w:val="00815E13"/>
    <w:pPr>
      <w:spacing w:after="120" w:line="300" w:lineRule="atLeast"/>
      <w:ind w:left="454"/>
      <w:jc w:val="both"/>
    </w:pPr>
    <w:rPr>
      <w:sz w:val="24"/>
    </w:rPr>
  </w:style>
  <w:style w:type="paragraph" w:styleId="TJ6">
    <w:name w:val="toc 6"/>
    <w:basedOn w:val="Norml"/>
    <w:next w:val="Norml"/>
    <w:autoRedefine/>
    <w:uiPriority w:val="99"/>
    <w:semiHidden/>
    <w:rsid w:val="00815E13"/>
    <w:pPr>
      <w:tabs>
        <w:tab w:val="right" w:leader="underscore" w:pos="9071"/>
      </w:tabs>
      <w:ind w:left="800"/>
    </w:pPr>
  </w:style>
  <w:style w:type="paragraph" w:customStyle="1" w:styleId="megjegyzs">
    <w:name w:val="megjegyzés"/>
    <w:basedOn w:val="szveg"/>
    <w:uiPriority w:val="99"/>
    <w:rsid w:val="00815E13"/>
    <w:pPr>
      <w:spacing w:after="60" w:line="240" w:lineRule="atLeast"/>
    </w:pPr>
    <w:rPr>
      <w:sz w:val="20"/>
    </w:rPr>
  </w:style>
  <w:style w:type="paragraph" w:styleId="Szvegtrzsbehzssal3">
    <w:name w:val="Body Text Indent 3"/>
    <w:basedOn w:val="Norml"/>
    <w:link w:val="Szvegtrzsbehzssal3Char"/>
    <w:uiPriority w:val="99"/>
    <w:rsid w:val="00815E13"/>
    <w:pPr>
      <w:ind w:left="993" w:hanging="6"/>
      <w:jc w:val="both"/>
    </w:pPr>
    <w:rPr>
      <w:color w:val="000000"/>
      <w:sz w:val="24"/>
    </w:rPr>
  </w:style>
  <w:style w:type="character" w:customStyle="1" w:styleId="Szvegtrzsbehzssal3Char">
    <w:name w:val="Szövegtörzs behúzással 3 Char"/>
    <w:link w:val="Szvegtrzsbehzssal3"/>
    <w:uiPriority w:val="99"/>
    <w:semiHidden/>
    <w:locked/>
    <w:rsid w:val="0009423D"/>
    <w:rPr>
      <w:rFonts w:cs="Times New Roman"/>
      <w:sz w:val="16"/>
      <w:szCs w:val="16"/>
    </w:rPr>
  </w:style>
  <w:style w:type="paragraph" w:customStyle="1" w:styleId="Felsorol1">
    <w:name w:val="Felsorol1"/>
    <w:basedOn w:val="Norml"/>
    <w:uiPriority w:val="99"/>
    <w:rsid w:val="00815E13"/>
    <w:pPr>
      <w:spacing w:after="60" w:line="240" w:lineRule="atLeast"/>
      <w:ind w:left="738" w:hanging="284"/>
    </w:pPr>
    <w:rPr>
      <w:sz w:val="24"/>
    </w:rPr>
  </w:style>
  <w:style w:type="paragraph" w:styleId="Szvegtrzsbehzssal2">
    <w:name w:val="Body Text Indent 2"/>
    <w:basedOn w:val="Norml"/>
    <w:link w:val="Szvegtrzsbehzssal2Char"/>
    <w:uiPriority w:val="99"/>
    <w:rsid w:val="00842ACE"/>
    <w:pPr>
      <w:spacing w:after="120" w:line="480" w:lineRule="auto"/>
      <w:ind w:left="283"/>
    </w:pPr>
  </w:style>
  <w:style w:type="character" w:customStyle="1" w:styleId="Szvegtrzsbehzssal2Char">
    <w:name w:val="Szövegtörzs behúzással 2 Char"/>
    <w:link w:val="Szvegtrzsbehzssal2"/>
    <w:uiPriority w:val="99"/>
    <w:semiHidden/>
    <w:locked/>
    <w:rsid w:val="0009423D"/>
    <w:rPr>
      <w:rFonts w:cs="Times New Roman"/>
      <w:sz w:val="20"/>
      <w:szCs w:val="20"/>
    </w:rPr>
  </w:style>
  <w:style w:type="paragraph" w:styleId="Szvegtrzs3">
    <w:name w:val="Body Text 3"/>
    <w:basedOn w:val="Norml"/>
    <w:link w:val="Szvegtrzs3Char"/>
    <w:uiPriority w:val="99"/>
    <w:rsid w:val="00842ACE"/>
    <w:pPr>
      <w:spacing w:after="120"/>
    </w:pPr>
    <w:rPr>
      <w:sz w:val="16"/>
      <w:szCs w:val="16"/>
    </w:rPr>
  </w:style>
  <w:style w:type="character" w:customStyle="1" w:styleId="Szvegtrzs3Char">
    <w:name w:val="Szövegtörzs 3 Char"/>
    <w:link w:val="Szvegtrzs3"/>
    <w:uiPriority w:val="99"/>
    <w:semiHidden/>
    <w:locked/>
    <w:rsid w:val="0009423D"/>
    <w:rPr>
      <w:rFonts w:cs="Times New Roman"/>
      <w:sz w:val="16"/>
      <w:szCs w:val="16"/>
    </w:rPr>
  </w:style>
  <w:style w:type="paragraph" w:customStyle="1" w:styleId="12ptfett1">
    <w:name w:val="_12pt fett Ü1"/>
    <w:basedOn w:val="Norml"/>
    <w:uiPriority w:val="99"/>
    <w:rsid w:val="003B4F2A"/>
    <w:pPr>
      <w:widowControl w:val="0"/>
      <w:spacing w:line="252" w:lineRule="exact"/>
    </w:pPr>
    <w:rPr>
      <w:rFonts w:ascii="Arial" w:hAnsi="Arial"/>
      <w:b/>
      <w:sz w:val="24"/>
      <w:lang w:val="de-DE"/>
    </w:rPr>
  </w:style>
  <w:style w:type="paragraph" w:customStyle="1" w:styleId="StandardBMW">
    <w:name w:val="_Standard BMW"/>
    <w:basedOn w:val="Norml"/>
    <w:uiPriority w:val="99"/>
    <w:rsid w:val="003B4F2A"/>
    <w:pPr>
      <w:widowControl w:val="0"/>
      <w:spacing w:line="252" w:lineRule="exact"/>
    </w:pPr>
    <w:rPr>
      <w:rFonts w:ascii="Arial" w:hAnsi="Arial"/>
      <w:sz w:val="24"/>
      <w:lang w:val="de-DE"/>
    </w:rPr>
  </w:style>
  <w:style w:type="paragraph" w:styleId="TJ1">
    <w:name w:val="toc 1"/>
    <w:basedOn w:val="Norml"/>
    <w:next w:val="Norml"/>
    <w:autoRedefine/>
    <w:uiPriority w:val="99"/>
    <w:rsid w:val="00467787"/>
  </w:style>
  <w:style w:type="paragraph" w:styleId="TJ2">
    <w:name w:val="toc 2"/>
    <w:basedOn w:val="Norml"/>
    <w:next w:val="Norml"/>
    <w:autoRedefine/>
    <w:uiPriority w:val="99"/>
    <w:rsid w:val="00467787"/>
    <w:pPr>
      <w:ind w:left="200"/>
    </w:pPr>
  </w:style>
  <w:style w:type="character" w:styleId="Hiperhivatkozs">
    <w:name w:val="Hyperlink"/>
    <w:uiPriority w:val="99"/>
    <w:rsid w:val="00467787"/>
    <w:rPr>
      <w:rFonts w:cs="Times New Roman"/>
      <w:color w:val="0000FF"/>
      <w:u w:val="single"/>
    </w:rPr>
  </w:style>
  <w:style w:type="paragraph" w:customStyle="1" w:styleId="BIR-formtum">
    <w:name w:val="BIR-formátum"/>
    <w:basedOn w:val="Norml"/>
    <w:uiPriority w:val="99"/>
    <w:rsid w:val="00812CBD"/>
    <w:pPr>
      <w:jc w:val="both"/>
    </w:pPr>
    <w:rPr>
      <w:sz w:val="24"/>
    </w:rPr>
  </w:style>
  <w:style w:type="paragraph" w:customStyle="1" w:styleId="BodyText22">
    <w:name w:val="Body Text 22"/>
    <w:basedOn w:val="Norml"/>
    <w:uiPriority w:val="99"/>
    <w:rsid w:val="004D0800"/>
    <w:pPr>
      <w:ind w:left="1416"/>
      <w:jc w:val="center"/>
    </w:pPr>
    <w:rPr>
      <w:b/>
      <w:i/>
      <w:sz w:val="24"/>
    </w:rPr>
  </w:style>
  <w:style w:type="paragraph" w:customStyle="1" w:styleId="BalloonText1">
    <w:name w:val="Balloon Text1"/>
    <w:basedOn w:val="Norml"/>
    <w:uiPriority w:val="99"/>
    <w:rsid w:val="00752CAF"/>
    <w:pPr>
      <w:spacing w:before="120"/>
      <w:jc w:val="both"/>
    </w:pPr>
    <w:rPr>
      <w:rFonts w:ascii="Tahoma" w:hAnsi="Tahoma" w:cs="Tahoma"/>
      <w:sz w:val="16"/>
      <w:szCs w:val="16"/>
    </w:rPr>
  </w:style>
  <w:style w:type="table" w:styleId="Rcsostblzat">
    <w:name w:val="Table Grid"/>
    <w:basedOn w:val="Normltblzat"/>
    <w:uiPriority w:val="99"/>
    <w:rsid w:val="00170F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behzs">
    <w:name w:val="Normal Indent"/>
    <w:basedOn w:val="Norml"/>
    <w:uiPriority w:val="99"/>
    <w:rsid w:val="001025F1"/>
    <w:pPr>
      <w:tabs>
        <w:tab w:val="left" w:pos="1134"/>
        <w:tab w:val="left" w:pos="1701"/>
      </w:tabs>
      <w:autoSpaceDE w:val="0"/>
      <w:autoSpaceDN w:val="0"/>
      <w:spacing w:after="60"/>
      <w:ind w:left="284"/>
      <w:jc w:val="both"/>
    </w:pPr>
  </w:style>
  <w:style w:type="paragraph" w:styleId="Buborkszveg">
    <w:name w:val="Balloon Text"/>
    <w:basedOn w:val="Norml"/>
    <w:link w:val="BuborkszvegChar"/>
    <w:uiPriority w:val="99"/>
    <w:semiHidden/>
    <w:rsid w:val="00C5058E"/>
    <w:rPr>
      <w:rFonts w:ascii="Tahoma" w:hAnsi="Tahoma" w:cs="Tahoma"/>
      <w:sz w:val="16"/>
      <w:szCs w:val="16"/>
    </w:rPr>
  </w:style>
  <w:style w:type="character" w:customStyle="1" w:styleId="BuborkszvegChar">
    <w:name w:val="Buborékszöveg Char"/>
    <w:link w:val="Buborkszveg"/>
    <w:uiPriority w:val="99"/>
    <w:semiHidden/>
    <w:locked/>
    <w:rsid w:val="0009423D"/>
    <w:rPr>
      <w:rFonts w:cs="Times New Roman"/>
      <w:sz w:val="2"/>
    </w:rPr>
  </w:style>
  <w:style w:type="paragraph" w:styleId="TJ3">
    <w:name w:val="toc 3"/>
    <w:basedOn w:val="Norml"/>
    <w:next w:val="Norml"/>
    <w:autoRedefine/>
    <w:uiPriority w:val="99"/>
    <w:rsid w:val="00515FCF"/>
    <w:pPr>
      <w:ind w:left="400"/>
    </w:pPr>
  </w:style>
  <w:style w:type="paragraph" w:styleId="Listaszerbekezds">
    <w:name w:val="List Paragraph"/>
    <w:basedOn w:val="Norml"/>
    <w:uiPriority w:val="34"/>
    <w:qFormat/>
    <w:rsid w:val="00886701"/>
    <w:pPr>
      <w:ind w:left="720"/>
      <w:contextualSpacing/>
    </w:pPr>
  </w:style>
  <w:style w:type="paragraph" w:customStyle="1" w:styleId="CimsorBIR2">
    <w:name w:val="CimsorBIR2"/>
    <w:basedOn w:val="Norml"/>
    <w:autoRedefine/>
    <w:uiPriority w:val="99"/>
    <w:rsid w:val="000A254D"/>
    <w:pPr>
      <w:numPr>
        <w:ilvl w:val="1"/>
        <w:numId w:val="1"/>
      </w:numPr>
      <w:spacing w:before="120" w:after="120"/>
    </w:pPr>
    <w:rPr>
      <w:b/>
      <w:bCs/>
      <w:color w:val="000000"/>
      <w:sz w:val="24"/>
      <w:szCs w:val="24"/>
    </w:rPr>
  </w:style>
  <w:style w:type="paragraph" w:customStyle="1" w:styleId="CimsorBIR3">
    <w:name w:val="CimsorBIR3"/>
    <w:basedOn w:val="Norml"/>
    <w:autoRedefine/>
    <w:uiPriority w:val="99"/>
    <w:rsid w:val="000A254D"/>
    <w:pPr>
      <w:numPr>
        <w:ilvl w:val="2"/>
        <w:numId w:val="1"/>
      </w:numPr>
      <w:autoSpaceDE w:val="0"/>
      <w:autoSpaceDN w:val="0"/>
      <w:adjustRightInd w:val="0"/>
      <w:spacing w:before="120" w:after="120"/>
    </w:pPr>
    <w:rPr>
      <w:b/>
      <w:color w:val="000000"/>
      <w:sz w:val="24"/>
      <w:szCs w:val="24"/>
    </w:rPr>
  </w:style>
  <w:style w:type="paragraph" w:customStyle="1" w:styleId="CimsorBIR4">
    <w:name w:val="CimsorBIR4"/>
    <w:basedOn w:val="Norml"/>
    <w:autoRedefine/>
    <w:uiPriority w:val="99"/>
    <w:rsid w:val="000A254D"/>
    <w:pPr>
      <w:numPr>
        <w:ilvl w:val="3"/>
        <w:numId w:val="1"/>
      </w:numPr>
      <w:autoSpaceDE w:val="0"/>
      <w:autoSpaceDN w:val="0"/>
      <w:adjustRightInd w:val="0"/>
      <w:spacing w:before="120" w:after="120"/>
    </w:pPr>
    <w:rPr>
      <w:b/>
      <w:color w:val="000000"/>
      <w:sz w:val="24"/>
      <w:szCs w:val="24"/>
    </w:rPr>
  </w:style>
  <w:style w:type="paragraph" w:customStyle="1" w:styleId="CimsorBIR1">
    <w:name w:val="CimsorBIR1"/>
    <w:basedOn w:val="Norml"/>
    <w:uiPriority w:val="99"/>
    <w:rsid w:val="000A254D"/>
    <w:pPr>
      <w:numPr>
        <w:numId w:val="1"/>
      </w:numPr>
    </w:pPr>
    <w:rPr>
      <w:b/>
      <w:sz w:val="28"/>
    </w:rPr>
  </w:style>
  <w:style w:type="paragraph" w:styleId="Vltozat">
    <w:name w:val="Revision"/>
    <w:hidden/>
    <w:uiPriority w:val="99"/>
    <w:semiHidden/>
    <w:rsid w:val="00CD46D5"/>
  </w:style>
  <w:style w:type="paragraph" w:styleId="Nincstrkz">
    <w:name w:val="No Spacing"/>
    <w:uiPriority w:val="99"/>
    <w:qFormat/>
    <w:rsid w:val="007C4AFA"/>
  </w:style>
  <w:style w:type="paragraph" w:customStyle="1" w:styleId="EONKommentar">
    <w:name w:val="EONKommentar"/>
    <w:basedOn w:val="Norml"/>
    <w:uiPriority w:val="99"/>
    <w:rsid w:val="00742E99"/>
    <w:pPr>
      <w:spacing w:after="80"/>
      <w:jc w:val="both"/>
    </w:pPr>
    <w:rPr>
      <w:vanish/>
      <w:color w:val="FF0000"/>
      <w:sz w:val="18"/>
      <w:lang w:val="en-GB" w:eastAsia="ja-JP"/>
    </w:rPr>
  </w:style>
  <w:style w:type="paragraph" w:styleId="Cm">
    <w:name w:val="Title"/>
    <w:basedOn w:val="Norml"/>
    <w:link w:val="CmChar"/>
    <w:uiPriority w:val="99"/>
    <w:qFormat/>
    <w:locked/>
    <w:rsid w:val="004F71AD"/>
    <w:pPr>
      <w:jc w:val="center"/>
    </w:pPr>
    <w:rPr>
      <w:b/>
      <w:bCs/>
      <w:sz w:val="24"/>
      <w:szCs w:val="24"/>
    </w:rPr>
  </w:style>
  <w:style w:type="character" w:customStyle="1" w:styleId="CmChar">
    <w:name w:val="Cím Char"/>
    <w:link w:val="Cm"/>
    <w:uiPriority w:val="99"/>
    <w:locked/>
    <w:rsid w:val="004F71AD"/>
    <w:rPr>
      <w:rFonts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4397651">
      <w:marLeft w:val="0"/>
      <w:marRight w:val="0"/>
      <w:marTop w:val="0"/>
      <w:marBottom w:val="0"/>
      <w:divBdr>
        <w:top w:val="none" w:sz="0" w:space="0" w:color="auto"/>
        <w:left w:val="none" w:sz="0" w:space="0" w:color="auto"/>
        <w:bottom w:val="none" w:sz="0" w:space="0" w:color="auto"/>
        <w:right w:val="none" w:sz="0" w:space="0" w:color="auto"/>
      </w:divBdr>
    </w:div>
    <w:div w:id="1864397652">
      <w:marLeft w:val="0"/>
      <w:marRight w:val="0"/>
      <w:marTop w:val="0"/>
      <w:marBottom w:val="0"/>
      <w:divBdr>
        <w:top w:val="none" w:sz="0" w:space="0" w:color="auto"/>
        <w:left w:val="none" w:sz="0" w:space="0" w:color="auto"/>
        <w:bottom w:val="none" w:sz="0" w:space="0" w:color="auto"/>
        <w:right w:val="none" w:sz="0" w:space="0" w:color="auto"/>
      </w:divBdr>
    </w:div>
    <w:div w:id="1864397653">
      <w:marLeft w:val="0"/>
      <w:marRight w:val="0"/>
      <w:marTop w:val="0"/>
      <w:marBottom w:val="0"/>
      <w:divBdr>
        <w:top w:val="none" w:sz="0" w:space="0" w:color="auto"/>
        <w:left w:val="none" w:sz="0" w:space="0" w:color="auto"/>
        <w:bottom w:val="none" w:sz="0" w:space="0" w:color="auto"/>
        <w:right w:val="none" w:sz="0" w:space="0" w:color="auto"/>
      </w:divBdr>
    </w:div>
    <w:div w:id="1864397654">
      <w:marLeft w:val="0"/>
      <w:marRight w:val="0"/>
      <w:marTop w:val="0"/>
      <w:marBottom w:val="0"/>
      <w:divBdr>
        <w:top w:val="none" w:sz="0" w:space="0" w:color="auto"/>
        <w:left w:val="none" w:sz="0" w:space="0" w:color="auto"/>
        <w:bottom w:val="none" w:sz="0" w:space="0" w:color="auto"/>
        <w:right w:val="none" w:sz="0" w:space="0" w:color="auto"/>
      </w:divBdr>
    </w:div>
    <w:div w:id="1864397655">
      <w:marLeft w:val="0"/>
      <w:marRight w:val="0"/>
      <w:marTop w:val="0"/>
      <w:marBottom w:val="0"/>
      <w:divBdr>
        <w:top w:val="none" w:sz="0" w:space="0" w:color="auto"/>
        <w:left w:val="none" w:sz="0" w:space="0" w:color="auto"/>
        <w:bottom w:val="none" w:sz="0" w:space="0" w:color="auto"/>
        <w:right w:val="none" w:sz="0" w:space="0" w:color="auto"/>
      </w:divBdr>
    </w:div>
    <w:div w:id="18643976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1423</Words>
  <Characters>9825</Characters>
  <Application>Microsoft Office Word</Application>
  <DocSecurity>0</DocSecurity>
  <Lines>81</Lines>
  <Paragraphs>22</Paragraphs>
  <ScaleCrop>false</ScaleCrop>
  <HeadingPairs>
    <vt:vector size="2" baseType="variant">
      <vt:variant>
        <vt:lpstr>Cím</vt:lpstr>
      </vt:variant>
      <vt:variant>
        <vt:i4>1</vt:i4>
      </vt:variant>
    </vt:vector>
  </HeadingPairs>
  <TitlesOfParts>
    <vt:vector size="1" baseType="lpstr">
      <vt:lpstr>2214_00_F_B_2025_A_FN-9</vt:lpstr>
    </vt:vector>
  </TitlesOfParts>
  <Company>OPUS TITÁSZ Zrt.</Company>
  <LinksUpToDate>false</LinksUpToDate>
  <CharactersWithSpaces>11226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2214_00_F_B_2025_A_FN-9</dc:title>
  <dc:subject/>
  <dc:creator>Szálkai József</dc:creator>
  <cp:keywords/>
  <dc:description/>
  <cp:lastModifiedBy>Szálkai József</cp:lastModifiedBy>
  <cp:revision>19</cp:revision>
  <cp:lastPrinted>2010-01-17T11:43:00Z</cp:lastPrinted>
  <dcterms:created xsi:type="dcterms:W3CDTF">2023-04-27T11:22:00Z</dcterms:created>
  <dcterms:modified xsi:type="dcterms:W3CDTF">2025-04-25T07:02:00Z</dcterms:modified>
</cp:coreProperties>
</file>