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552C0BBA">
                <wp:simplePos x="0" y="0"/>
                <wp:positionH relativeFrom="column">
                  <wp:posOffset>3674745</wp:posOffset>
                </wp:positionH>
                <wp:positionV relativeFrom="paragraph">
                  <wp:posOffset>-1240155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BF35A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BF35A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BF35A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BF35A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BF35A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BF35A6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9C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9.35pt;margin-top:-97.6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" fillcolor="white [3201]" stroked="f" strokeweight=".5pt">
                <v:textbox>
                  <w:txbxContent>
                    <w:p w14:paraId="5D8CAF80" w14:textId="77777777" w:rsidR="009C686D" w:rsidRDefault="009C686D" w:rsidP="00BF35A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BF35A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BF35A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BF35A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BF35A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BF35A6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9C686D"/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167B06">
          <w:headerReference w:type="default" r:id="rId9"/>
          <w:footerReference w:type="default" r:id="rId10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BF35A6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BF35A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BF35A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BF35A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BF35A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5D7C6C">
      <w:pPr>
        <w:rPr>
          <w:rFonts w:ascii="Verdana" w:hAnsi="Verdana"/>
        </w:rPr>
      </w:pPr>
    </w:p>
    <w:p w14:paraId="7866F6C9" w14:textId="77777777" w:rsidR="009832B6" w:rsidRPr="0096103F" w:rsidRDefault="009832B6" w:rsidP="009832B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>
        <w:rPr>
          <w:rFonts w:ascii="Verdana" w:hAnsi="Verdana"/>
          <w:sz w:val="20"/>
          <w:szCs w:val="20"/>
        </w:rPr>
        <w:t xml:space="preserve">: </w:t>
      </w:r>
      <w:r w:rsidRPr="002567FC">
        <w:rPr>
          <w:rFonts w:ascii="Verdana" w:hAnsi="Verdana"/>
          <w:sz w:val="20"/>
          <w:szCs w:val="20"/>
        </w:rPr>
        <w:t>Elvi hozzájárulás [</w:t>
      </w:r>
      <w:r w:rsidRPr="002567FC">
        <w:rPr>
          <w:rFonts w:ascii="Verdana" w:hAnsi="Verdana"/>
          <w:sz w:val="20"/>
          <w:szCs w:val="20"/>
          <w:highlight w:val="yellow"/>
        </w:rPr>
        <w:t>NÉV</w:t>
      </w:r>
      <w:r w:rsidRPr="002567FC">
        <w:rPr>
          <w:rFonts w:ascii="Verdana" w:hAnsi="Verdana"/>
          <w:sz w:val="20"/>
          <w:szCs w:val="20"/>
        </w:rPr>
        <w:t>] település(</w:t>
      </w:r>
      <w:proofErr w:type="spellStart"/>
      <w:r w:rsidRPr="002567FC">
        <w:rPr>
          <w:rFonts w:ascii="Verdana" w:hAnsi="Verdana"/>
          <w:sz w:val="20"/>
          <w:szCs w:val="20"/>
        </w:rPr>
        <w:t>ek</w:t>
      </w:r>
      <w:proofErr w:type="spellEnd"/>
      <w:r w:rsidRPr="002567FC">
        <w:rPr>
          <w:rFonts w:ascii="Verdana" w:hAnsi="Verdana"/>
          <w:sz w:val="20"/>
          <w:szCs w:val="20"/>
        </w:rPr>
        <w:t>) belterületén lévő kis- és</w:t>
      </w:r>
      <w:r>
        <w:rPr>
          <w:rFonts w:ascii="Verdana" w:hAnsi="Verdana"/>
          <w:sz w:val="20"/>
          <w:szCs w:val="20"/>
        </w:rPr>
        <w:t>/vagy</w:t>
      </w:r>
      <w:r w:rsidRPr="002567FC">
        <w:rPr>
          <w:rFonts w:ascii="Verdana" w:hAnsi="Verdana"/>
          <w:sz w:val="20"/>
          <w:szCs w:val="20"/>
        </w:rPr>
        <w:t xml:space="preserve"> középfeszültségű szabadvezeték-hálózat</w:t>
      </w:r>
      <w:r>
        <w:rPr>
          <w:rFonts w:ascii="Verdana" w:hAnsi="Verdana"/>
          <w:sz w:val="20"/>
          <w:szCs w:val="20"/>
        </w:rPr>
        <w:t>ok</w:t>
      </w:r>
      <w:r w:rsidRPr="002567FC">
        <w:rPr>
          <w:rFonts w:ascii="Verdana" w:hAnsi="Verdana"/>
          <w:sz w:val="20"/>
          <w:szCs w:val="20"/>
        </w:rPr>
        <w:t xml:space="preserve"> tartószerkezetein gyengeáramú </w:t>
      </w:r>
      <w:r>
        <w:rPr>
          <w:rFonts w:ascii="Verdana" w:hAnsi="Verdana"/>
          <w:sz w:val="20"/>
          <w:szCs w:val="20"/>
        </w:rPr>
        <w:t xml:space="preserve">hírközlő </w:t>
      </w:r>
      <w:r w:rsidRPr="002567FC">
        <w:rPr>
          <w:rFonts w:ascii="Verdana" w:hAnsi="Verdana"/>
          <w:sz w:val="20"/>
          <w:szCs w:val="20"/>
        </w:rPr>
        <w:t>rendszer (elektronikus hírközlő hálózat) elhelyezéséhez</w:t>
      </w:r>
    </w:p>
    <w:p w14:paraId="21167282" w14:textId="77777777" w:rsidR="009832B6" w:rsidRPr="0096103F" w:rsidRDefault="009832B6" w:rsidP="009832B6">
      <w:pPr>
        <w:spacing w:line="276" w:lineRule="auto"/>
        <w:rPr>
          <w:rFonts w:ascii="Verdana" w:hAnsi="Verdana"/>
          <w:sz w:val="20"/>
          <w:szCs w:val="20"/>
        </w:rPr>
      </w:pPr>
    </w:p>
    <w:p w14:paraId="7533B7DF" w14:textId="77777777" w:rsidR="009832B6" w:rsidRPr="0096103F" w:rsidRDefault="009832B6" w:rsidP="009832B6">
      <w:pPr>
        <w:tabs>
          <w:tab w:val="center" w:pos="4989"/>
        </w:tabs>
        <w:spacing w:line="276" w:lineRule="auto"/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  <w:r>
        <w:rPr>
          <w:rFonts w:ascii="Verdana" w:hAnsi="Verdana"/>
          <w:b/>
        </w:rPr>
        <w:tab/>
      </w:r>
    </w:p>
    <w:p w14:paraId="5C21CD43" w14:textId="77777777" w:rsidR="009832B6" w:rsidRPr="0096103F" w:rsidRDefault="009832B6" w:rsidP="009832B6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17CC68DF" w14:textId="77777777" w:rsidR="009832B6" w:rsidRPr="00D12BA1" w:rsidRDefault="009832B6" w:rsidP="009832B6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D12BA1">
        <w:rPr>
          <w:rFonts w:ascii="Verdana" w:hAnsi="Verdana"/>
          <w:sz w:val="20"/>
          <w:szCs w:val="20"/>
        </w:rPr>
        <w:t>A [</w:t>
      </w:r>
      <w:r w:rsidRPr="00D12BA1">
        <w:rPr>
          <w:rFonts w:ascii="Verdana" w:hAnsi="Verdana"/>
          <w:sz w:val="20"/>
          <w:szCs w:val="20"/>
          <w:highlight w:val="yellow"/>
        </w:rPr>
        <w:t>NÉV</w:t>
      </w:r>
      <w:r w:rsidRPr="00D12BA1">
        <w:rPr>
          <w:rFonts w:ascii="Verdana" w:hAnsi="Verdana"/>
          <w:sz w:val="20"/>
          <w:szCs w:val="20"/>
        </w:rPr>
        <w:t>] társaság/cég és az OPUS TITÁSZ Zrt. között a [</w:t>
      </w:r>
      <w:r w:rsidRPr="00D12BA1">
        <w:rPr>
          <w:rFonts w:ascii="Verdana" w:hAnsi="Verdana"/>
          <w:sz w:val="20"/>
          <w:szCs w:val="20"/>
          <w:highlight w:val="yellow"/>
        </w:rPr>
        <w:t>ÉV</w:t>
      </w:r>
      <w:r w:rsidRPr="00D12BA1">
        <w:rPr>
          <w:rFonts w:ascii="Verdana" w:hAnsi="Verdana"/>
          <w:sz w:val="20"/>
          <w:szCs w:val="20"/>
        </w:rPr>
        <w:t>]. [</w:t>
      </w:r>
      <w:r w:rsidRPr="00D12BA1">
        <w:rPr>
          <w:rFonts w:ascii="Verdana" w:hAnsi="Verdana"/>
          <w:sz w:val="20"/>
          <w:szCs w:val="20"/>
          <w:highlight w:val="yellow"/>
        </w:rPr>
        <w:t>HÓ</w:t>
      </w:r>
      <w:r w:rsidRPr="00D12BA1">
        <w:rPr>
          <w:rFonts w:ascii="Verdana" w:hAnsi="Verdana"/>
          <w:sz w:val="20"/>
          <w:szCs w:val="20"/>
        </w:rPr>
        <w:t>] [</w:t>
      </w:r>
      <w:r w:rsidRPr="00D12BA1">
        <w:rPr>
          <w:rFonts w:ascii="Verdana" w:hAnsi="Verdana"/>
          <w:sz w:val="20"/>
          <w:szCs w:val="20"/>
          <w:highlight w:val="yellow"/>
        </w:rPr>
        <w:t>NAP</w:t>
      </w:r>
      <w:r w:rsidRPr="00D12BA1">
        <w:rPr>
          <w:rFonts w:ascii="Verdana" w:hAnsi="Verdana"/>
          <w:sz w:val="20"/>
          <w:szCs w:val="20"/>
        </w:rPr>
        <w:t>]-</w:t>
      </w:r>
      <w:proofErr w:type="spellStart"/>
      <w:r w:rsidRPr="00D12BA1">
        <w:rPr>
          <w:rFonts w:ascii="Verdana" w:hAnsi="Verdana"/>
          <w:sz w:val="20"/>
          <w:szCs w:val="20"/>
        </w:rPr>
        <w:t>ján</w:t>
      </w:r>
      <w:proofErr w:type="spellEnd"/>
      <w:r w:rsidRPr="00D12BA1">
        <w:rPr>
          <w:rFonts w:ascii="Verdana" w:hAnsi="Verdana"/>
          <w:sz w:val="20"/>
          <w:szCs w:val="20"/>
        </w:rPr>
        <w:t xml:space="preserve"> aláírt </w:t>
      </w:r>
      <w:r>
        <w:rPr>
          <w:rFonts w:ascii="Verdana" w:hAnsi="Verdana"/>
          <w:sz w:val="20"/>
          <w:szCs w:val="20"/>
        </w:rPr>
        <w:t>„KIF+GYR - E</w:t>
      </w:r>
      <w:r w:rsidRPr="00D12BA1">
        <w:rPr>
          <w:rFonts w:ascii="Verdana" w:hAnsi="Verdana"/>
          <w:sz w:val="20"/>
          <w:szCs w:val="20"/>
        </w:rPr>
        <w:t>gyüttműködési megállapodás</w:t>
      </w:r>
      <w:r>
        <w:rPr>
          <w:rFonts w:ascii="Verdana" w:hAnsi="Verdana"/>
          <w:sz w:val="20"/>
          <w:szCs w:val="20"/>
        </w:rPr>
        <w:t>”</w:t>
      </w:r>
      <w:r w:rsidRPr="00D12BA1">
        <w:rPr>
          <w:rFonts w:ascii="Verdana" w:hAnsi="Verdana"/>
          <w:sz w:val="20"/>
          <w:szCs w:val="20"/>
        </w:rPr>
        <w:t xml:space="preserve"> van hatályban gyengeáramú </w:t>
      </w:r>
      <w:r>
        <w:rPr>
          <w:rFonts w:ascii="Verdana" w:hAnsi="Verdana"/>
          <w:sz w:val="20"/>
          <w:szCs w:val="20"/>
        </w:rPr>
        <w:t xml:space="preserve">hírközlő </w:t>
      </w:r>
      <w:r w:rsidRPr="00D12BA1">
        <w:rPr>
          <w:rFonts w:ascii="Verdana" w:hAnsi="Verdana"/>
          <w:sz w:val="20"/>
          <w:szCs w:val="20"/>
        </w:rPr>
        <w:t>rendszer kis</w:t>
      </w:r>
      <w:r>
        <w:rPr>
          <w:rFonts w:ascii="Verdana" w:hAnsi="Verdana"/>
          <w:sz w:val="20"/>
          <w:szCs w:val="20"/>
        </w:rPr>
        <w:t>feszültségű</w:t>
      </w:r>
      <w:r w:rsidRPr="00D12BA1">
        <w:rPr>
          <w:rFonts w:ascii="Verdana" w:hAnsi="Verdana"/>
          <w:sz w:val="20"/>
          <w:szCs w:val="20"/>
        </w:rPr>
        <w:t xml:space="preserve"> és </w:t>
      </w:r>
      <w:r>
        <w:rPr>
          <w:rFonts w:ascii="Verdana" w:hAnsi="Verdana"/>
          <w:sz w:val="20"/>
          <w:szCs w:val="20"/>
        </w:rPr>
        <w:t xml:space="preserve">lakott területen belüli </w:t>
      </w:r>
      <w:r w:rsidRPr="00D12BA1">
        <w:rPr>
          <w:rFonts w:ascii="Verdana" w:hAnsi="Verdana"/>
          <w:sz w:val="20"/>
          <w:szCs w:val="20"/>
        </w:rPr>
        <w:t>középfeszültségű szabadvezeték-hálózat</w:t>
      </w:r>
      <w:r>
        <w:rPr>
          <w:rFonts w:ascii="Verdana" w:hAnsi="Verdana"/>
          <w:sz w:val="20"/>
          <w:szCs w:val="20"/>
        </w:rPr>
        <w:t>ok</w:t>
      </w:r>
      <w:r w:rsidRPr="00D12B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tartószerkezetein</w:t>
      </w:r>
      <w:r w:rsidRPr="00D12BA1">
        <w:rPr>
          <w:rFonts w:ascii="Verdana" w:hAnsi="Verdana"/>
          <w:sz w:val="20"/>
          <w:szCs w:val="20"/>
        </w:rPr>
        <w:t xml:space="preserve"> történő elhelyezésére vonatkozóan.</w:t>
      </w:r>
    </w:p>
    <w:p w14:paraId="17DFEB36" w14:textId="77777777" w:rsidR="009832B6" w:rsidRPr="00D12BA1" w:rsidRDefault="009832B6" w:rsidP="009832B6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D12BA1">
        <w:rPr>
          <w:rFonts w:ascii="Verdana" w:hAnsi="Verdana"/>
          <w:sz w:val="20"/>
          <w:szCs w:val="20"/>
        </w:rPr>
        <w:t>A tárgyban megnevezett település(</w:t>
      </w:r>
      <w:proofErr w:type="spellStart"/>
      <w:r w:rsidRPr="00D12BA1">
        <w:rPr>
          <w:rFonts w:ascii="Verdana" w:hAnsi="Verdana"/>
          <w:sz w:val="20"/>
          <w:szCs w:val="20"/>
        </w:rPr>
        <w:t>ek</w:t>
      </w:r>
      <w:proofErr w:type="spellEnd"/>
      <w:r w:rsidRPr="00D12BA1">
        <w:rPr>
          <w:rFonts w:ascii="Verdana" w:hAnsi="Verdana"/>
          <w:sz w:val="20"/>
          <w:szCs w:val="20"/>
        </w:rPr>
        <w:t xml:space="preserve">) belterületén lévő </w:t>
      </w:r>
      <w:bookmarkStart w:id="4" w:name="_Hlk85103281"/>
      <w:r w:rsidRPr="00D12BA1">
        <w:rPr>
          <w:rFonts w:ascii="Verdana" w:hAnsi="Verdana"/>
          <w:sz w:val="20"/>
          <w:szCs w:val="20"/>
        </w:rPr>
        <w:t>kis- és</w:t>
      </w:r>
      <w:r>
        <w:rPr>
          <w:rFonts w:ascii="Verdana" w:hAnsi="Verdana"/>
          <w:sz w:val="20"/>
          <w:szCs w:val="20"/>
        </w:rPr>
        <w:t>/vagy</w:t>
      </w:r>
      <w:r w:rsidRPr="00D12BA1">
        <w:rPr>
          <w:rFonts w:ascii="Verdana" w:hAnsi="Verdana"/>
          <w:sz w:val="20"/>
          <w:szCs w:val="20"/>
        </w:rPr>
        <w:t xml:space="preserve"> középfeszültségű </w:t>
      </w:r>
      <w:bookmarkEnd w:id="4"/>
      <w:r w:rsidRPr="00D12BA1">
        <w:rPr>
          <w:rFonts w:ascii="Verdana" w:hAnsi="Verdana"/>
          <w:sz w:val="20"/>
          <w:szCs w:val="20"/>
        </w:rPr>
        <w:t>szabadvezeték-hálózat</w:t>
      </w:r>
      <w:r>
        <w:rPr>
          <w:rFonts w:ascii="Verdana" w:hAnsi="Verdana"/>
          <w:sz w:val="20"/>
          <w:szCs w:val="20"/>
        </w:rPr>
        <w:t>ok</w:t>
      </w:r>
      <w:r w:rsidRPr="00D12BA1">
        <w:rPr>
          <w:rFonts w:ascii="Verdana" w:hAnsi="Verdana"/>
          <w:sz w:val="20"/>
          <w:szCs w:val="20"/>
        </w:rPr>
        <w:t xml:space="preserve"> tartószerkezetein elhelyezendő gyengeáramú </w:t>
      </w:r>
      <w:r>
        <w:rPr>
          <w:rFonts w:ascii="Verdana" w:hAnsi="Verdana"/>
          <w:sz w:val="20"/>
          <w:szCs w:val="20"/>
        </w:rPr>
        <w:t xml:space="preserve">hírközlő </w:t>
      </w:r>
      <w:r w:rsidRPr="00D12BA1">
        <w:rPr>
          <w:rFonts w:ascii="Verdana" w:hAnsi="Verdana"/>
          <w:sz w:val="20"/>
          <w:szCs w:val="20"/>
        </w:rPr>
        <w:t>rendszer létesítéséhez előzetes elvi hozzájárulásunkat adjuk az alábbiak figyelembevételével.</w:t>
      </w:r>
    </w:p>
    <w:p w14:paraId="5EFD8E1F" w14:textId="0F2C3367" w:rsidR="00512E88" w:rsidRPr="00512E88" w:rsidRDefault="009832B6" w:rsidP="009832B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12BA1">
        <w:rPr>
          <w:rFonts w:ascii="Verdana" w:hAnsi="Verdana"/>
          <w:sz w:val="20"/>
          <w:szCs w:val="20"/>
        </w:rPr>
        <w:t>Elvi hozzájárulásunk csak a tárgyban megnevezett település(</w:t>
      </w:r>
      <w:proofErr w:type="spellStart"/>
      <w:r w:rsidRPr="00D12BA1">
        <w:rPr>
          <w:rFonts w:ascii="Verdana" w:hAnsi="Verdana"/>
          <w:sz w:val="20"/>
          <w:szCs w:val="20"/>
        </w:rPr>
        <w:t>ek</w:t>
      </w:r>
      <w:proofErr w:type="spellEnd"/>
      <w:r w:rsidRPr="00D12BA1">
        <w:rPr>
          <w:rFonts w:ascii="Verdana" w:hAnsi="Verdana"/>
          <w:sz w:val="20"/>
          <w:szCs w:val="20"/>
        </w:rPr>
        <w:t>) kis- és középfeszültségű szabadvezeték-hálózatára vonatkozik, és nem mentesít a</w:t>
      </w:r>
      <w:r>
        <w:rPr>
          <w:rFonts w:ascii="Verdana" w:hAnsi="Verdana"/>
          <w:sz w:val="20"/>
          <w:szCs w:val="20"/>
        </w:rPr>
        <w:t xml:space="preserve"> „KIF+GYR -</w:t>
      </w:r>
      <w:r w:rsidRPr="00D12B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Pr="00D12BA1">
        <w:rPr>
          <w:rFonts w:ascii="Verdana" w:hAnsi="Verdana"/>
          <w:sz w:val="20"/>
          <w:szCs w:val="20"/>
        </w:rPr>
        <w:t>gyüttműködési megállapodás</w:t>
      </w:r>
      <w:r>
        <w:rPr>
          <w:rFonts w:ascii="Verdana" w:hAnsi="Verdana"/>
          <w:sz w:val="20"/>
          <w:szCs w:val="20"/>
        </w:rPr>
        <w:t>”</w:t>
      </w:r>
      <w:r w:rsidRPr="00D12BA1">
        <w:rPr>
          <w:rFonts w:ascii="Verdana" w:hAnsi="Verdana"/>
          <w:sz w:val="20"/>
          <w:szCs w:val="20"/>
        </w:rPr>
        <w:t>, az</w:t>
      </w:r>
      <w:r>
        <w:rPr>
          <w:rFonts w:ascii="Verdana" w:hAnsi="Verdana"/>
          <w:sz w:val="20"/>
          <w:szCs w:val="20"/>
        </w:rPr>
        <w:t xml:space="preserve"> OPUS TITÁSZ Zrt. által kiadott </w:t>
      </w:r>
      <w:r w:rsidRPr="009B3BA9">
        <w:rPr>
          <w:rFonts w:ascii="Verdana" w:hAnsi="Verdana"/>
          <w:sz w:val="20"/>
          <w:szCs w:val="20"/>
        </w:rPr>
        <w:t>hatályos „</w:t>
      </w:r>
      <w:r w:rsidR="003D6161" w:rsidRPr="009B3BA9">
        <w:rPr>
          <w:rFonts w:ascii="Verdana" w:hAnsi="Verdana"/>
          <w:b/>
          <w:bCs/>
          <w:sz w:val="20"/>
          <w:szCs w:val="20"/>
        </w:rPr>
        <w:t>2214_00_F_A</w:t>
      </w:r>
      <w:r w:rsidRPr="009B3BA9">
        <w:rPr>
          <w:rFonts w:ascii="Verdana" w:hAnsi="Verdana"/>
          <w:sz w:val="20"/>
          <w:szCs w:val="20"/>
        </w:rPr>
        <w:t xml:space="preserve"> </w:t>
      </w:r>
      <w:r w:rsidRPr="009B3BA9">
        <w:rPr>
          <w:rFonts w:ascii="Verdana" w:hAnsi="Verdana"/>
          <w:i/>
          <w:iCs/>
          <w:sz w:val="20"/>
          <w:szCs w:val="20"/>
        </w:rPr>
        <w:t>Gyengeáramú</w:t>
      </w:r>
      <w:r w:rsidRPr="00657576">
        <w:rPr>
          <w:rFonts w:ascii="Verdana" w:hAnsi="Verdana"/>
          <w:i/>
          <w:iCs/>
          <w:sz w:val="20"/>
          <w:szCs w:val="20"/>
        </w:rPr>
        <w:t xml:space="preserve"> rendszer elhelyezése kisfeszültségű és lakott területen belüli középfeszültségű szabadvezeték-hálózatok tartószerkezetein – Szabályzat</w:t>
      </w:r>
      <w:r w:rsidRPr="00D12BA1">
        <w:rPr>
          <w:rFonts w:ascii="Verdana" w:hAnsi="Verdana"/>
          <w:sz w:val="20"/>
          <w:szCs w:val="20"/>
        </w:rPr>
        <w:t xml:space="preserve">”, továbbá a vonatkozó szabványok előírásainak betartása, az </w:t>
      </w:r>
      <w:r>
        <w:rPr>
          <w:rFonts w:ascii="Verdana" w:hAnsi="Verdana"/>
          <w:sz w:val="20"/>
          <w:szCs w:val="20"/>
        </w:rPr>
        <w:t xml:space="preserve">ügymenet </w:t>
      </w:r>
      <w:r w:rsidRPr="00D12BA1">
        <w:rPr>
          <w:rFonts w:ascii="Verdana" w:hAnsi="Verdana"/>
          <w:sz w:val="20"/>
          <w:szCs w:val="20"/>
        </w:rPr>
        <w:t>előírt szerződése</w:t>
      </w:r>
      <w:r>
        <w:rPr>
          <w:rFonts w:ascii="Verdana" w:hAnsi="Verdana"/>
          <w:sz w:val="20"/>
          <w:szCs w:val="20"/>
        </w:rPr>
        <w:t>ine</w:t>
      </w:r>
      <w:r w:rsidRPr="00D12BA1">
        <w:rPr>
          <w:rFonts w:ascii="Verdana" w:hAnsi="Verdana"/>
          <w:sz w:val="20"/>
          <w:szCs w:val="20"/>
        </w:rPr>
        <w:t>k megkötése, valamint a tárgyi tevékenység végzéséhez szükséges hatósági és egyéb engedélyek, hozzájárulások beszerzése alól. A felsorolt szabályozásokon túl a felek közötti tárgyi tevékenységet befolyásoló egyéb, hatályos dokumentumok előírásait is figyelembe kell venni.</w:t>
      </w:r>
    </w:p>
    <w:p w14:paraId="0E5E923D" w14:textId="67693749" w:rsidR="0096103F" w:rsidRPr="0096103F" w:rsidRDefault="0096103F" w:rsidP="00524F1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0EA55E" w14:textId="1E8EE956" w:rsidR="004E287D" w:rsidRDefault="004E287D" w:rsidP="005D7C6C">
      <w:pPr>
        <w:rPr>
          <w:rFonts w:ascii="Verdana" w:hAnsi="Verdana"/>
          <w:sz w:val="20"/>
          <w:szCs w:val="20"/>
        </w:rPr>
      </w:pPr>
    </w:p>
    <w:p w14:paraId="604BC6AC" w14:textId="77777777" w:rsidR="005974EF" w:rsidRDefault="005974EF" w:rsidP="005974EF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56119F42" w14:textId="77777777" w:rsidR="005974EF" w:rsidRDefault="005974EF" w:rsidP="005974EF">
      <w:pPr>
        <w:rPr>
          <w:rFonts w:ascii="Verdana" w:hAnsi="Verdana"/>
          <w:sz w:val="20"/>
          <w:szCs w:val="20"/>
        </w:rPr>
      </w:pPr>
    </w:p>
    <w:p w14:paraId="7D177A98" w14:textId="77777777" w:rsidR="005974EF" w:rsidRDefault="005974EF" w:rsidP="005974EF">
      <w:pPr>
        <w:rPr>
          <w:rFonts w:ascii="Verdana" w:hAnsi="Verdana"/>
          <w:sz w:val="20"/>
          <w:szCs w:val="20"/>
        </w:rPr>
      </w:pPr>
    </w:p>
    <w:p w14:paraId="08C70E56" w14:textId="77777777" w:rsidR="005974EF" w:rsidRDefault="005974EF" w:rsidP="005974EF">
      <w:pPr>
        <w:rPr>
          <w:rFonts w:ascii="Verdana" w:hAnsi="Verdana"/>
          <w:sz w:val="20"/>
          <w:szCs w:val="20"/>
        </w:rPr>
      </w:pPr>
    </w:p>
    <w:p w14:paraId="577DA91F" w14:textId="77777777" w:rsidR="005974EF" w:rsidRDefault="005974EF" w:rsidP="005974EF">
      <w:pPr>
        <w:ind w:left="708" w:firstLine="708"/>
        <w:rPr>
          <w:rFonts w:ascii="Verdana" w:hAnsi="Verdana"/>
          <w:b/>
          <w:bCs/>
        </w:rPr>
      </w:pPr>
      <w:bookmarkStart w:id="5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0ACDE6BA" w14:textId="77777777" w:rsidR="005974EF" w:rsidRDefault="005974EF" w:rsidP="005974EF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6B9A538B" w14:textId="316F6FD7" w:rsidR="005974EF" w:rsidRPr="005974EF" w:rsidRDefault="005974EF" w:rsidP="005974EF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End w:id="5"/>
    </w:p>
    <w:sectPr w:rsidR="005974EF" w:rsidRPr="005974EF" w:rsidSect="00DD4841">
      <w:type w:val="continuous"/>
      <w:pgSz w:w="11906" w:h="16838"/>
      <w:pgMar w:top="851" w:right="964" w:bottom="1418" w:left="96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0C20" w14:textId="77777777" w:rsidR="00951812" w:rsidRDefault="00951812" w:rsidP="005D7C6C">
      <w:r>
        <w:separator/>
      </w:r>
    </w:p>
  </w:endnote>
  <w:endnote w:type="continuationSeparator" w:id="0">
    <w:p w14:paraId="35F272E4" w14:textId="77777777" w:rsidR="00951812" w:rsidRDefault="00951812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965054"/>
  <w:bookmarkStart w:id="1" w:name="_Hlk132965055"/>
  <w:bookmarkStart w:id="2" w:name="_Hlk132965056"/>
  <w:bookmarkStart w:id="3" w:name="_Hlk132965057"/>
  <w:p w14:paraId="3EB01FD6" w14:textId="667C92A9" w:rsidR="00DD4841" w:rsidRPr="00167B06" w:rsidRDefault="00167B06" w:rsidP="00167B06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664D" w14:textId="77777777" w:rsidR="00951812" w:rsidRDefault="00951812" w:rsidP="005D7C6C">
      <w:r>
        <w:separator/>
      </w:r>
    </w:p>
  </w:footnote>
  <w:footnote w:type="continuationSeparator" w:id="0">
    <w:p w14:paraId="74ED39E1" w14:textId="77777777" w:rsidR="00951812" w:rsidRDefault="00951812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CDE1" w14:textId="6E97B958" w:rsidR="00167B06" w:rsidRPr="00D14DAC" w:rsidRDefault="00167B06" w:rsidP="00167B06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2214_00_F_A_2023_A_FN-</w:t>
    </w:r>
    <w:r w:rsidR="00B54576">
      <w:rPr>
        <w:rFonts w:ascii="Verdana" w:eastAsia="Times New Roman" w:hAnsi="Verdana" w:cs="Times New Roman"/>
        <w:sz w:val="20"/>
        <w:szCs w:val="20"/>
        <w:lang w:eastAsia="hu-HU"/>
      </w:rPr>
      <w:t>0</w:t>
    </w:r>
    <w:r>
      <w:rPr>
        <w:rFonts w:ascii="Verdana" w:eastAsia="Times New Roman" w:hAnsi="Verdana" w:cs="Times New Roman"/>
        <w:sz w:val="20"/>
        <w:szCs w:val="20"/>
        <w:lang w:eastAsia="hu-HU"/>
      </w:rPr>
      <w:t>3</w:t>
    </w:r>
  </w:p>
  <w:p w14:paraId="670D8D67" w14:textId="3314CB62" w:rsidR="001026E2" w:rsidRDefault="001026E2" w:rsidP="00512E88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6A072C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3057525"/>
          <wp:effectExtent l="0" t="0" r="381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040" cy="305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74E8" w14:textId="77777777" w:rsidR="00512E88" w:rsidRDefault="00512E88" w:rsidP="00512E88">
    <w:pPr>
      <w:pStyle w:val="lfej"/>
      <w:jc w:val="right"/>
    </w:pPr>
  </w:p>
  <w:p w14:paraId="0F16409C" w14:textId="1473EA6A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12593C1A" w14:textId="77777777" w:rsidR="00EF0486" w:rsidRPr="00512E88" w:rsidRDefault="00EF0486" w:rsidP="00512E88">
    <w:pPr>
      <w:pStyle w:val="lfej"/>
      <w:jc w:val="right"/>
      <w:rPr>
        <w:rFonts w:ascii="Verdana" w:hAnsi="Verdana"/>
        <w:sz w:val="18"/>
        <w:szCs w:val="18"/>
        <w:u w:val="single"/>
      </w:rPr>
    </w:pPr>
  </w:p>
  <w:p w14:paraId="0DA002FC" w14:textId="1F0E9DC7" w:rsidR="001026E2" w:rsidRDefault="009832B6">
    <w:pPr>
      <w:pStyle w:val="lfej"/>
      <w:rPr>
        <w:rFonts w:ascii="Verdana" w:hAnsi="Verdana"/>
        <w:b/>
      </w:rPr>
    </w:pPr>
    <w:r>
      <w:rPr>
        <w:rFonts w:ascii="Verdana" w:hAnsi="Verdana"/>
        <w:b/>
      </w:rPr>
      <w:t>KIF+GY</w:t>
    </w:r>
    <w:r w:rsidR="00512E88" w:rsidRPr="00512E88">
      <w:rPr>
        <w:rFonts w:ascii="Verdana" w:hAnsi="Verdana"/>
        <w:b/>
      </w:rPr>
      <w:t xml:space="preserve">R </w:t>
    </w:r>
    <w:r w:rsidR="0012768A">
      <w:rPr>
        <w:rFonts w:ascii="Verdana" w:hAnsi="Verdana"/>
        <w:b/>
      </w:rPr>
      <w:t>–</w:t>
    </w:r>
    <w:r w:rsidR="00512E88" w:rsidRPr="00512E88">
      <w:rPr>
        <w:rFonts w:ascii="Verdana" w:hAnsi="Verdana"/>
        <w:b/>
      </w:rPr>
      <w:t xml:space="preserve"> </w:t>
    </w:r>
    <w:r w:rsidR="002567FC">
      <w:rPr>
        <w:rFonts w:ascii="Verdana" w:hAnsi="Verdana"/>
        <w:b/>
      </w:rPr>
      <w:t>Elvi hozzájáruló nyilatkozat</w:t>
    </w:r>
  </w:p>
  <w:p w14:paraId="51276DA6" w14:textId="21A58079" w:rsidR="002567FC" w:rsidRPr="00512E88" w:rsidRDefault="00493CE3">
    <w:pPr>
      <w:pStyle w:val="lfej"/>
      <w:rPr>
        <w:rFonts w:ascii="Verdana" w:hAnsi="Verdana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75DFDD26" wp14:editId="339B0F99">
              <wp:simplePos x="0" y="0"/>
              <wp:positionH relativeFrom="margin">
                <wp:posOffset>-91440</wp:posOffset>
              </wp:positionH>
              <wp:positionV relativeFrom="paragraph">
                <wp:posOffset>116205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6B3644" w14:textId="77777777" w:rsidR="00493CE3" w:rsidRPr="0096103F" w:rsidRDefault="00493CE3" w:rsidP="00493CE3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120D9A89" w14:textId="77777777" w:rsidR="00493CE3" w:rsidRPr="0096103F" w:rsidRDefault="00493CE3" w:rsidP="00493CE3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2EEE265A" w14:textId="77777777" w:rsidR="00493CE3" w:rsidRPr="0096103F" w:rsidRDefault="00493CE3" w:rsidP="00493CE3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01422776" w14:textId="07BBFD38" w:rsidR="00493CE3" w:rsidRPr="0096103F" w:rsidRDefault="00493CE3" w:rsidP="00493CE3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3BA9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június 13.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1F08865" w14:textId="77777777" w:rsidR="00493CE3" w:rsidRPr="00D83FFB" w:rsidRDefault="00493CE3" w:rsidP="00493CE3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FDD26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7.2pt;margin-top:9.15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BPzPPF4AAAAAoBAAAPAAAAAAAAAAAAAAAAAGsEAABkcnMvZG93bnJldi54bWxQSwUGAAAAAAQA&#10;BADzAAAAeAUAAAAA&#10;" filled="f" stroked="f" strokeweight=".5pt">
              <v:textbox style="mso-fit-shape-to-text:t">
                <w:txbxContent>
                  <w:p w14:paraId="1E6B3644" w14:textId="77777777" w:rsidR="00493CE3" w:rsidRPr="0096103F" w:rsidRDefault="00493CE3" w:rsidP="00493CE3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120D9A89" w14:textId="77777777" w:rsidR="00493CE3" w:rsidRPr="0096103F" w:rsidRDefault="00493CE3" w:rsidP="00493CE3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2EEE265A" w14:textId="77777777" w:rsidR="00493CE3" w:rsidRPr="0096103F" w:rsidRDefault="00493CE3" w:rsidP="00493CE3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01422776" w14:textId="07BBFD38" w:rsidR="00493CE3" w:rsidRPr="0096103F" w:rsidRDefault="00493CE3" w:rsidP="00493CE3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9B3BA9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június 13.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61F08865" w14:textId="77777777" w:rsidR="00493CE3" w:rsidRPr="00D83FFB" w:rsidRDefault="00493CE3" w:rsidP="00493CE3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030F9A" w14:textId="071DE9F8" w:rsidR="00522419" w:rsidRPr="0096103F" w:rsidRDefault="00522419" w:rsidP="00522419">
    <w:pPr>
      <w:pStyle w:val="lfej"/>
      <w:spacing w:line="300" w:lineRule="exact"/>
      <w:rPr>
        <w:rFonts w:ascii="Verdana" w:hAnsi="Verdana"/>
        <w:sz w:val="20"/>
        <w:szCs w:val="20"/>
      </w:rPr>
    </w:pPr>
  </w:p>
  <w:p w14:paraId="137A6B34" w14:textId="5EB2370C" w:rsidR="00522419" w:rsidRPr="0096103F" w:rsidRDefault="00493CE3" w:rsidP="00493CE3">
    <w:pPr>
      <w:tabs>
        <w:tab w:val="left" w:pos="6684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5A6F5EB7" w14:textId="70E6C8A2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1C6734C0" w14:textId="6C65B2CD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536747C2" w:rsidR="001026E2" w:rsidRPr="0096103F" w:rsidRDefault="00EF0486" w:rsidP="00EF0486">
    <w:pPr>
      <w:pStyle w:val="lfej"/>
      <w:tabs>
        <w:tab w:val="clear" w:pos="4536"/>
        <w:tab w:val="clear" w:pos="9072"/>
        <w:tab w:val="left" w:pos="3900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39108085" w14:textId="56A5AA5B" w:rsidR="00BE3E3A" w:rsidRDefault="00BE3E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40F4F"/>
    <w:rsid w:val="00095784"/>
    <w:rsid w:val="001026E2"/>
    <w:rsid w:val="00111DD9"/>
    <w:rsid w:val="00127640"/>
    <w:rsid w:val="0012768A"/>
    <w:rsid w:val="00167B06"/>
    <w:rsid w:val="00177458"/>
    <w:rsid w:val="00196A51"/>
    <w:rsid w:val="001B22E4"/>
    <w:rsid w:val="002265BC"/>
    <w:rsid w:val="00244BAB"/>
    <w:rsid w:val="00247A67"/>
    <w:rsid w:val="002567FC"/>
    <w:rsid w:val="002C0FB8"/>
    <w:rsid w:val="0031119E"/>
    <w:rsid w:val="003C33B9"/>
    <w:rsid w:val="003D6161"/>
    <w:rsid w:val="004360F3"/>
    <w:rsid w:val="00467CE7"/>
    <w:rsid w:val="00493CE3"/>
    <w:rsid w:val="004E287D"/>
    <w:rsid w:val="00502589"/>
    <w:rsid w:val="00506EC5"/>
    <w:rsid w:val="00512E88"/>
    <w:rsid w:val="00515AB2"/>
    <w:rsid w:val="00515ECA"/>
    <w:rsid w:val="00522419"/>
    <w:rsid w:val="00524F11"/>
    <w:rsid w:val="0053573C"/>
    <w:rsid w:val="00545900"/>
    <w:rsid w:val="005463F7"/>
    <w:rsid w:val="00565F92"/>
    <w:rsid w:val="005974EF"/>
    <w:rsid w:val="005A5D9E"/>
    <w:rsid w:val="005B4FD5"/>
    <w:rsid w:val="005D7C6C"/>
    <w:rsid w:val="006274FA"/>
    <w:rsid w:val="0064353D"/>
    <w:rsid w:val="006536EE"/>
    <w:rsid w:val="00657576"/>
    <w:rsid w:val="00687889"/>
    <w:rsid w:val="006B2CE0"/>
    <w:rsid w:val="006B3772"/>
    <w:rsid w:val="006F53C4"/>
    <w:rsid w:val="007168BE"/>
    <w:rsid w:val="0079688D"/>
    <w:rsid w:val="007C46A2"/>
    <w:rsid w:val="0082525A"/>
    <w:rsid w:val="0086029C"/>
    <w:rsid w:val="008C59DA"/>
    <w:rsid w:val="00905F49"/>
    <w:rsid w:val="009245B4"/>
    <w:rsid w:val="00944C02"/>
    <w:rsid w:val="00951812"/>
    <w:rsid w:val="0096103F"/>
    <w:rsid w:val="00963305"/>
    <w:rsid w:val="00976338"/>
    <w:rsid w:val="009832B6"/>
    <w:rsid w:val="009B2C36"/>
    <w:rsid w:val="009B3BA9"/>
    <w:rsid w:val="009C686D"/>
    <w:rsid w:val="00A64331"/>
    <w:rsid w:val="00A739EF"/>
    <w:rsid w:val="00AC1F9E"/>
    <w:rsid w:val="00B54576"/>
    <w:rsid w:val="00B6310D"/>
    <w:rsid w:val="00B87FE4"/>
    <w:rsid w:val="00BE2E6F"/>
    <w:rsid w:val="00BE3E3A"/>
    <w:rsid w:val="00BE6D5C"/>
    <w:rsid w:val="00BF35A6"/>
    <w:rsid w:val="00C17AA5"/>
    <w:rsid w:val="00CF0050"/>
    <w:rsid w:val="00CF18F7"/>
    <w:rsid w:val="00CF7C81"/>
    <w:rsid w:val="00D12BA1"/>
    <w:rsid w:val="00D63ED3"/>
    <w:rsid w:val="00DC7031"/>
    <w:rsid w:val="00DD4841"/>
    <w:rsid w:val="00DD79C0"/>
    <w:rsid w:val="00DE298D"/>
    <w:rsid w:val="00E172C1"/>
    <w:rsid w:val="00E21C38"/>
    <w:rsid w:val="00E418D9"/>
    <w:rsid w:val="00E607D0"/>
    <w:rsid w:val="00E8443F"/>
    <w:rsid w:val="00EB3A1D"/>
    <w:rsid w:val="00EC0C2F"/>
    <w:rsid w:val="00EC7D07"/>
    <w:rsid w:val="00EF0486"/>
    <w:rsid w:val="00F26F12"/>
    <w:rsid w:val="00F4087B"/>
    <w:rsid w:val="00F85E10"/>
    <w:rsid w:val="00FD6F4F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2214_00_F_A_2023_A_FN-3</vt:lpstr>
    </vt:vector>
  </TitlesOfParts>
  <Company>OPUS TITÁSZ Zrt.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2214_00_F_A_2023_A_FN-3</dc:title>
  <dc:subject/>
  <dc:creator>Szálkai József</dc:creator>
  <cp:keywords/>
  <dc:description/>
  <cp:lastModifiedBy>Szálkai József</cp:lastModifiedBy>
  <cp:revision>27</cp:revision>
  <dcterms:created xsi:type="dcterms:W3CDTF">2021-10-14T09:23:00Z</dcterms:created>
  <dcterms:modified xsi:type="dcterms:W3CDTF">2023-06-13T08:26:00Z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